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EF10" w14:textId="2D756F17" w:rsidR="00C924F7" w:rsidRPr="00861BFB" w:rsidRDefault="00861BFB" w:rsidP="00861BFB">
      <w:pPr>
        <w:jc w:val="center"/>
        <w:rPr>
          <w:rFonts w:asciiTheme="minorHAnsi" w:hAnsiTheme="minorHAnsi" w:cs="Arial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en-US"/>
        </w:rPr>
        <w:t xml:space="preserve">       </w:t>
      </w:r>
      <w:r w:rsidR="004630D8">
        <w:rPr>
          <w:rFonts w:ascii="Sylfaen" w:hAnsi="Sylfaen" w:cs="Sylfaen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C924F7" w:rsidRPr="00861BFB">
        <w:rPr>
          <w:rFonts w:ascii="Sylfaen" w:hAnsi="Sylfaen" w:cs="Sylfaen"/>
          <w:b/>
          <w:bCs/>
          <w:sz w:val="22"/>
          <w:szCs w:val="22"/>
          <w:lang w:val="ka-GE"/>
        </w:rPr>
        <w:t xml:space="preserve">დანართი № </w:t>
      </w:r>
      <w:r w:rsidR="00FE62ED" w:rsidRPr="00861BFB">
        <w:rPr>
          <w:rFonts w:ascii="Sylfaen" w:hAnsi="Sylfaen" w:cs="Sylfaen"/>
          <w:b/>
          <w:bCs/>
          <w:sz w:val="22"/>
          <w:szCs w:val="22"/>
          <w:lang w:val="ka-GE"/>
        </w:rPr>
        <w:t>2</w:t>
      </w:r>
      <w:r w:rsidR="00C924F7" w:rsidRPr="00861BFB">
        <w:rPr>
          <w:rFonts w:ascii="Sylfaen" w:hAnsi="Sylfaen" w:cs="Sylfaen"/>
          <w:b/>
          <w:bCs/>
          <w:sz w:val="22"/>
          <w:szCs w:val="22"/>
          <w:lang w:val="ka-GE"/>
        </w:rPr>
        <w:t xml:space="preserve"> / </w:t>
      </w:r>
      <w:r w:rsidR="00C924F7" w:rsidRPr="00861BFB">
        <w:rPr>
          <w:rFonts w:ascii="Arial" w:hAnsi="Arial" w:cs="Arial"/>
          <w:b/>
          <w:bCs/>
          <w:sz w:val="22"/>
          <w:szCs w:val="22"/>
          <w:lang w:val="ka-GE"/>
        </w:rPr>
        <w:t xml:space="preserve">Приложение </w:t>
      </w:r>
      <w:bookmarkStart w:id="0" w:name="_Hlk207868044"/>
      <w:r w:rsidR="00C924F7" w:rsidRPr="00861BFB">
        <w:rPr>
          <w:rFonts w:ascii="Arial" w:hAnsi="Arial" w:cs="Arial"/>
          <w:b/>
          <w:bCs/>
          <w:sz w:val="22"/>
          <w:szCs w:val="22"/>
          <w:lang w:val="ka-GE"/>
        </w:rPr>
        <w:t xml:space="preserve">№ </w:t>
      </w:r>
      <w:bookmarkEnd w:id="0"/>
      <w:r w:rsidR="00FE62ED" w:rsidRPr="00861BFB">
        <w:rPr>
          <w:rFonts w:ascii="Arial" w:hAnsi="Arial" w:cs="Arial"/>
          <w:b/>
          <w:bCs/>
          <w:sz w:val="22"/>
          <w:szCs w:val="22"/>
          <w:lang w:val="ka-GE"/>
        </w:rPr>
        <w:t>2</w:t>
      </w:r>
    </w:p>
    <w:p w14:paraId="1DBCE2F6" w14:textId="41D1DB2A" w:rsidR="00027D6F" w:rsidRPr="00861BFB" w:rsidRDefault="00027D6F" w:rsidP="00027D6F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</w:pPr>
      <w:bookmarkStart w:id="1" w:name="_Hlk207969122"/>
      <w:r w:rsidRPr="00861BFB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დასახელება</w:t>
      </w:r>
      <w:r w:rsidRPr="00861BFB"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  <w:t xml:space="preserve">  / </w:t>
      </w:r>
      <w:r w:rsidRPr="00861BFB">
        <w:rPr>
          <w:rFonts w:ascii="Arial" w:hAnsi="Arial" w:cs="Arial"/>
          <w:b/>
          <w:bCs/>
          <w:sz w:val="22"/>
          <w:szCs w:val="22"/>
          <w:u w:val="single"/>
          <w:lang w:val="ka-GE"/>
        </w:rPr>
        <w:t>Наименование</w:t>
      </w:r>
      <w:r w:rsidRPr="00861BFB"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  <w:t xml:space="preserve">  </w:t>
      </w:r>
    </w:p>
    <w:bookmarkEnd w:id="1"/>
    <w:p w14:paraId="42FD1193" w14:textId="0EB531FB" w:rsidR="00027D6F" w:rsidRPr="00CE08EC" w:rsidRDefault="0095328D" w:rsidP="00027D6F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CE08EC">
        <w:rPr>
          <w:rFonts w:ascii="Sylfaen" w:hAnsi="Sylfaen" w:cs="Arial"/>
          <w:sz w:val="22"/>
          <w:szCs w:val="22"/>
          <w:lang w:val="ka-GE"/>
        </w:rPr>
        <w:t>სპეციალური ფეხსაცმელი საწარმოო პერსონალისთვის</w:t>
      </w:r>
    </w:p>
    <w:p w14:paraId="2CB7D374" w14:textId="6BC967CE" w:rsidR="0095328D" w:rsidRPr="00861BFB" w:rsidRDefault="0095328D" w:rsidP="00027D6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CE08EC">
        <w:rPr>
          <w:rFonts w:ascii="Arial" w:hAnsi="Arial" w:cs="Arial"/>
          <w:sz w:val="22"/>
          <w:szCs w:val="22"/>
          <w:lang w:val="ka-GE"/>
        </w:rPr>
        <w:t>Специальная обувь для производственного персонала</w:t>
      </w:r>
    </w:p>
    <w:p w14:paraId="1D22A901" w14:textId="55BA3A1F" w:rsidR="00027D6F" w:rsidRPr="00CE08EC" w:rsidRDefault="00027D6F" w:rsidP="00027D6F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48E77DBB" w14:textId="1AAC8073" w:rsidR="00CE08EC" w:rsidRPr="00B964B0" w:rsidRDefault="00027D6F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Theme="minorHAnsi" w:hAnsiTheme="minorHAnsi" w:cs="Arial"/>
          <w:noProof/>
          <w:sz w:val="22"/>
          <w:szCs w:val="22"/>
          <w:lang w:val="ka-GE"/>
        </w:rPr>
        <w:drawing>
          <wp:inline distT="0" distB="0" distL="0" distR="0" wp14:anchorId="45DAD6A1" wp14:editId="1F87BDCE">
            <wp:extent cx="1209675" cy="838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Hlk207969297"/>
    </w:p>
    <w:p w14:paraId="5AAAA601" w14:textId="77777777" w:rsidR="00B964B0" w:rsidRDefault="00B964B0" w:rsidP="00704FC3">
      <w:pPr>
        <w:jc w:val="both"/>
        <w:rPr>
          <w:rFonts w:ascii="Sylfaen" w:hAnsi="Sylfaen" w:cs="Arial"/>
          <w:b/>
          <w:bCs/>
          <w:sz w:val="22"/>
          <w:szCs w:val="22"/>
        </w:rPr>
      </w:pPr>
    </w:p>
    <w:p w14:paraId="68BCB5C6" w14:textId="651E68E2" w:rsidR="00861BFB" w:rsidRPr="00027D6F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027D6F">
        <w:rPr>
          <w:rFonts w:ascii="Sylfaen" w:hAnsi="Sylfaen" w:cs="Arial"/>
          <w:b/>
          <w:bCs/>
          <w:sz w:val="22"/>
          <w:szCs w:val="22"/>
        </w:rPr>
        <w:t>სტანდარტები</w:t>
      </w:r>
      <w:proofErr w:type="spellEnd"/>
      <w:r w:rsidRPr="00CE08EC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>/</w:t>
      </w:r>
      <w:proofErr w:type="gramEnd"/>
      <w:r w:rsidRPr="00CE08EC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027D6F">
        <w:rPr>
          <w:rFonts w:ascii="Arial" w:hAnsi="Arial" w:cs="Arial"/>
          <w:b/>
          <w:bCs/>
          <w:sz w:val="22"/>
          <w:szCs w:val="22"/>
        </w:rPr>
        <w:t xml:space="preserve">Стандарты </w:t>
      </w:r>
    </w:p>
    <w:bookmarkEnd w:id="2"/>
    <w:p w14:paraId="72B6CDAF" w14:textId="1C827031" w:rsidR="00027D6F" w:rsidRPr="004630D8" w:rsidRDefault="00B21231" w:rsidP="00704FC3">
      <w:pPr>
        <w:jc w:val="both"/>
        <w:rPr>
          <w:rFonts w:ascii="Arial" w:hAnsi="Arial" w:cs="Arial"/>
          <w:sz w:val="22"/>
          <w:szCs w:val="22"/>
        </w:rPr>
      </w:pPr>
      <w:r w:rsidRPr="00B21231">
        <w:rPr>
          <w:rFonts w:ascii="Arial" w:hAnsi="Arial" w:cs="Arial"/>
          <w:sz w:val="22"/>
          <w:szCs w:val="22"/>
          <w:lang w:val="en-US"/>
        </w:rPr>
        <w:t>EN</w:t>
      </w:r>
      <w:r w:rsidRPr="004630D8">
        <w:rPr>
          <w:rFonts w:ascii="Arial" w:hAnsi="Arial" w:cs="Arial"/>
          <w:sz w:val="22"/>
          <w:szCs w:val="22"/>
        </w:rPr>
        <w:t xml:space="preserve"> </w:t>
      </w:r>
      <w:r w:rsidRPr="00B21231">
        <w:rPr>
          <w:rFonts w:ascii="Arial" w:hAnsi="Arial" w:cs="Arial"/>
          <w:sz w:val="22"/>
          <w:szCs w:val="22"/>
          <w:lang w:val="en-US"/>
        </w:rPr>
        <w:t>ISO</w:t>
      </w:r>
      <w:r w:rsidRPr="004630D8">
        <w:rPr>
          <w:rFonts w:ascii="Arial" w:hAnsi="Arial" w:cs="Arial"/>
          <w:sz w:val="22"/>
          <w:szCs w:val="22"/>
        </w:rPr>
        <w:t xml:space="preserve"> 20345</w:t>
      </w:r>
      <w:r w:rsidRPr="00B21231">
        <w:rPr>
          <w:rFonts w:ascii="Arial" w:hAnsi="Arial" w:cs="Arial"/>
          <w:sz w:val="22"/>
          <w:szCs w:val="22"/>
          <w:lang w:val="en-US"/>
        </w:rPr>
        <w:t> </w:t>
      </w:r>
      <w:r w:rsidRPr="004630D8">
        <w:rPr>
          <w:rFonts w:ascii="Arial" w:hAnsi="Arial" w:cs="Arial"/>
          <w:sz w:val="22"/>
          <w:szCs w:val="22"/>
        </w:rPr>
        <w:t>(</w:t>
      </w:r>
      <w:r w:rsidRPr="00B21231">
        <w:rPr>
          <w:rFonts w:ascii="Arial" w:hAnsi="Arial" w:cs="Arial"/>
          <w:sz w:val="22"/>
          <w:szCs w:val="22"/>
          <w:lang w:val="en-US"/>
        </w:rPr>
        <w:t>S</w:t>
      </w:r>
      <w:r w:rsidRPr="004630D8">
        <w:rPr>
          <w:rFonts w:ascii="Arial" w:hAnsi="Arial" w:cs="Arial"/>
          <w:sz w:val="22"/>
          <w:szCs w:val="22"/>
        </w:rPr>
        <w:t xml:space="preserve">3 </w:t>
      </w:r>
      <w:r w:rsidRPr="00B21231">
        <w:rPr>
          <w:rFonts w:ascii="Arial" w:hAnsi="Arial" w:cs="Arial"/>
          <w:sz w:val="22"/>
          <w:szCs w:val="22"/>
          <w:lang w:val="en-US"/>
        </w:rPr>
        <w:t>FO</w:t>
      </w:r>
      <w:r w:rsidRPr="004630D8">
        <w:rPr>
          <w:rFonts w:ascii="Arial" w:hAnsi="Arial" w:cs="Arial"/>
          <w:sz w:val="22"/>
          <w:szCs w:val="22"/>
        </w:rPr>
        <w:t xml:space="preserve"> </w:t>
      </w:r>
      <w:r w:rsidRPr="00B21231">
        <w:rPr>
          <w:rFonts w:ascii="Arial" w:hAnsi="Arial" w:cs="Arial"/>
          <w:sz w:val="22"/>
          <w:szCs w:val="22"/>
          <w:lang w:val="en-US"/>
        </w:rPr>
        <w:t>SR</w:t>
      </w:r>
      <w:r w:rsidRPr="004630D8">
        <w:rPr>
          <w:rFonts w:ascii="Arial" w:hAnsi="Arial" w:cs="Arial"/>
          <w:sz w:val="22"/>
          <w:szCs w:val="22"/>
        </w:rPr>
        <w:t>)</w:t>
      </w:r>
      <w:r w:rsidR="00027D6F" w:rsidRPr="004630D8">
        <w:rPr>
          <w:rFonts w:ascii="Arial" w:hAnsi="Arial" w:cs="Arial"/>
          <w:sz w:val="22"/>
          <w:szCs w:val="22"/>
        </w:rPr>
        <w:t xml:space="preserve">, </w:t>
      </w:r>
      <w:r w:rsidR="00027D6F" w:rsidRPr="00B21231">
        <w:rPr>
          <w:rFonts w:ascii="Arial" w:hAnsi="Arial" w:cs="Arial"/>
          <w:sz w:val="22"/>
          <w:szCs w:val="22"/>
          <w:lang w:val="en-US"/>
        </w:rPr>
        <w:t>EN</w:t>
      </w:r>
      <w:r w:rsidR="00027D6F" w:rsidRPr="004630D8">
        <w:rPr>
          <w:rFonts w:ascii="Arial" w:hAnsi="Arial" w:cs="Arial"/>
          <w:sz w:val="22"/>
          <w:szCs w:val="22"/>
        </w:rPr>
        <w:t xml:space="preserve"> </w:t>
      </w:r>
      <w:r w:rsidR="00027D6F" w:rsidRPr="00B21231">
        <w:rPr>
          <w:rFonts w:ascii="Arial" w:hAnsi="Arial" w:cs="Arial"/>
          <w:sz w:val="22"/>
          <w:szCs w:val="22"/>
          <w:lang w:val="en-US"/>
        </w:rPr>
        <w:t>ISO</w:t>
      </w:r>
      <w:r w:rsidR="00027D6F" w:rsidRPr="004630D8">
        <w:rPr>
          <w:rFonts w:ascii="Arial" w:hAnsi="Arial" w:cs="Arial"/>
          <w:sz w:val="22"/>
          <w:szCs w:val="22"/>
        </w:rPr>
        <w:t xml:space="preserve"> 20347, </w:t>
      </w:r>
      <w:proofErr w:type="gramStart"/>
      <w:r w:rsidR="00027D6F" w:rsidRPr="00027D6F">
        <w:rPr>
          <w:rFonts w:ascii="Arial" w:hAnsi="Arial" w:cs="Arial"/>
          <w:sz w:val="22"/>
          <w:szCs w:val="22"/>
        </w:rPr>
        <w:t>ГОСТ</w:t>
      </w:r>
      <w:r w:rsidR="00027D6F" w:rsidRPr="004630D8">
        <w:rPr>
          <w:rFonts w:ascii="Arial" w:hAnsi="Arial" w:cs="Arial"/>
          <w:sz w:val="22"/>
          <w:szCs w:val="22"/>
        </w:rPr>
        <w:t xml:space="preserve">  28507</w:t>
      </w:r>
      <w:proofErr w:type="gramEnd"/>
      <w:r w:rsidR="00027D6F" w:rsidRPr="004630D8">
        <w:rPr>
          <w:rFonts w:ascii="Arial" w:hAnsi="Arial" w:cs="Arial"/>
          <w:sz w:val="22"/>
          <w:szCs w:val="22"/>
        </w:rPr>
        <w:t xml:space="preserve">, </w:t>
      </w:r>
      <w:r w:rsidR="00027D6F" w:rsidRPr="00027D6F">
        <w:rPr>
          <w:rFonts w:ascii="Arial" w:hAnsi="Arial" w:cs="Arial"/>
          <w:sz w:val="22"/>
          <w:szCs w:val="22"/>
        </w:rPr>
        <w:t>ГОСТ</w:t>
      </w:r>
      <w:r w:rsidR="00027D6F" w:rsidRPr="004630D8">
        <w:rPr>
          <w:rFonts w:ascii="Arial" w:hAnsi="Arial" w:cs="Arial"/>
          <w:sz w:val="22"/>
          <w:szCs w:val="22"/>
        </w:rPr>
        <w:t xml:space="preserve">  12.4.137,  </w:t>
      </w:r>
      <w:r w:rsidR="00027D6F" w:rsidRPr="00027D6F">
        <w:rPr>
          <w:rFonts w:ascii="Arial" w:hAnsi="Arial" w:cs="Arial"/>
          <w:sz w:val="22"/>
          <w:szCs w:val="22"/>
        </w:rPr>
        <w:t>ГОСТ</w:t>
      </w:r>
      <w:r w:rsidR="00027D6F" w:rsidRPr="004630D8">
        <w:rPr>
          <w:rFonts w:ascii="Arial" w:hAnsi="Arial" w:cs="Arial"/>
          <w:sz w:val="22"/>
          <w:szCs w:val="22"/>
        </w:rPr>
        <w:t xml:space="preserve"> 12.4.033</w:t>
      </w:r>
    </w:p>
    <w:p w14:paraId="5BD44A4C" w14:textId="77777777" w:rsidR="00B21231" w:rsidRPr="004630D8" w:rsidRDefault="00B21231" w:rsidP="00704FC3">
      <w:pPr>
        <w:jc w:val="both"/>
        <w:rPr>
          <w:rFonts w:ascii="Arial" w:hAnsi="Arial" w:cs="Arial"/>
          <w:sz w:val="22"/>
          <w:szCs w:val="22"/>
        </w:rPr>
      </w:pPr>
    </w:p>
    <w:p w14:paraId="2959FBF9" w14:textId="7C5640D6" w:rsidR="00027D6F" w:rsidRPr="004630D8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207969350"/>
      <w:proofErr w:type="spellStart"/>
      <w:r w:rsidRPr="00B964B0">
        <w:rPr>
          <w:rFonts w:ascii="Sylfaen" w:hAnsi="Sylfaen" w:cs="Sylfaen"/>
          <w:b/>
          <w:bCs/>
          <w:sz w:val="22"/>
          <w:szCs w:val="22"/>
        </w:rPr>
        <w:t>ძირითადი</w:t>
      </w:r>
      <w:proofErr w:type="spellEnd"/>
      <w:r w:rsidRPr="004630D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64B0">
        <w:rPr>
          <w:rFonts w:ascii="Sylfaen" w:hAnsi="Sylfaen" w:cs="Sylfaen"/>
          <w:b/>
          <w:bCs/>
          <w:sz w:val="22"/>
          <w:szCs w:val="22"/>
        </w:rPr>
        <w:t>მოთხოვნები</w:t>
      </w:r>
      <w:proofErr w:type="spellEnd"/>
      <w:r w:rsidRPr="004630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4B0">
        <w:rPr>
          <w:rFonts w:ascii="Sylfaen" w:hAnsi="Sylfaen" w:cs="Arial"/>
          <w:b/>
          <w:bCs/>
          <w:sz w:val="22"/>
          <w:szCs w:val="22"/>
          <w:lang w:val="ka-GE"/>
        </w:rPr>
        <w:t xml:space="preserve">და </w:t>
      </w:r>
      <w:proofErr w:type="spellStart"/>
      <w:proofErr w:type="gramStart"/>
      <w:r w:rsidRPr="00B964B0">
        <w:rPr>
          <w:rFonts w:ascii="Sylfaen" w:hAnsi="Sylfaen" w:cs="Sylfaen"/>
          <w:b/>
          <w:bCs/>
          <w:sz w:val="22"/>
          <w:szCs w:val="22"/>
        </w:rPr>
        <w:t>მახასიათებლები</w:t>
      </w:r>
      <w:proofErr w:type="spellEnd"/>
      <w:r w:rsidRPr="004630D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964B0">
        <w:rPr>
          <w:rFonts w:asciiTheme="minorHAnsi" w:hAnsiTheme="minorHAnsi" w:cs="Arial"/>
          <w:b/>
          <w:bCs/>
          <w:sz w:val="22"/>
          <w:szCs w:val="22"/>
          <w:lang w:val="ka-GE"/>
        </w:rPr>
        <w:t>/</w:t>
      </w:r>
      <w:proofErr w:type="gramEnd"/>
      <w:r w:rsidRPr="004630D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964B0">
        <w:rPr>
          <w:rFonts w:ascii="Arial" w:hAnsi="Arial" w:cs="Arial"/>
          <w:b/>
          <w:bCs/>
          <w:sz w:val="22"/>
          <w:szCs w:val="22"/>
        </w:rPr>
        <w:t>Основные</w:t>
      </w:r>
      <w:r w:rsidRPr="004630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4B0">
        <w:rPr>
          <w:rFonts w:ascii="Arial" w:hAnsi="Arial" w:cs="Arial"/>
          <w:b/>
          <w:bCs/>
          <w:sz w:val="22"/>
          <w:szCs w:val="22"/>
        </w:rPr>
        <w:t>требования</w:t>
      </w:r>
      <w:r w:rsidRPr="004630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4B0">
        <w:rPr>
          <w:rFonts w:ascii="Arial" w:hAnsi="Arial" w:cs="Arial"/>
          <w:b/>
          <w:bCs/>
          <w:sz w:val="22"/>
          <w:szCs w:val="22"/>
        </w:rPr>
        <w:t>и</w:t>
      </w:r>
      <w:r w:rsidRPr="004630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4B0">
        <w:rPr>
          <w:rFonts w:ascii="Arial" w:hAnsi="Arial" w:cs="Arial"/>
          <w:b/>
          <w:bCs/>
          <w:sz w:val="22"/>
          <w:szCs w:val="22"/>
        </w:rPr>
        <w:t>Характеристики</w:t>
      </w:r>
      <w:r w:rsidRPr="004630D8">
        <w:rPr>
          <w:rFonts w:ascii="Arial" w:hAnsi="Arial" w:cs="Arial"/>
          <w:b/>
          <w:bCs/>
          <w:sz w:val="22"/>
          <w:szCs w:val="22"/>
        </w:rPr>
        <w:t xml:space="preserve"> </w:t>
      </w:r>
    </w:p>
    <w:bookmarkEnd w:id="3"/>
    <w:p w14:paraId="51394C62" w14:textId="79D5C7EC" w:rsidR="00027D6F" w:rsidRPr="00B964B0" w:rsidRDefault="00027D6F" w:rsidP="00027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ka-GE" w:eastAsia="en-US"/>
        </w:rPr>
      </w:pP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ზედა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მხარე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ნატურალური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ტყავი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ძირი</w:t>
      </w:r>
      <w:proofErr w:type="spellEnd"/>
      <w:r w:rsidR="00B21231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 xml:space="preserve"> - </w:t>
      </w:r>
      <w:r w:rsidR="00B21231" w:rsidRPr="00B964B0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ორმაგი სიმკვრივის პოლიუთერანი,</w:t>
      </w:r>
      <w:r w:rsidR="00266A9F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 xml:space="preserve"> </w:t>
      </w:r>
      <w:r w:rsidR="00B964B0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>(</w:t>
      </w:r>
      <w:proofErr w:type="spellStart"/>
      <w:r w:rsidR="00266A9F"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პერფორაციის</w:t>
      </w:r>
      <w:proofErr w:type="spellEnd"/>
      <w:r w:rsidR="00266A9F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 xml:space="preserve"> </w:t>
      </w:r>
      <w:proofErr w:type="spellStart"/>
      <w:r w:rsidR="00266A9F"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საწინააღმდეგო</w:t>
      </w:r>
      <w:proofErr w:type="spellEnd"/>
      <w:r w:rsidR="00266A9F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 xml:space="preserve"> </w:t>
      </w:r>
      <w:proofErr w:type="spellStart"/>
      <w:r w:rsidR="00266A9F"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მეტალის</w:t>
      </w:r>
      <w:proofErr w:type="spellEnd"/>
      <w:r w:rsidR="00266A9F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 xml:space="preserve"> </w:t>
      </w:r>
      <w:proofErr w:type="spellStart"/>
      <w:r w:rsidR="00266A9F"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შუალედური</w:t>
      </w:r>
      <w:proofErr w:type="spellEnd"/>
      <w:r w:rsidR="00266A9F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 xml:space="preserve"> </w:t>
      </w:r>
      <w:proofErr w:type="spellStart"/>
      <w:r w:rsidR="00266A9F"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ძირი</w:t>
      </w:r>
      <w:proofErr w:type="spellEnd"/>
      <w:r w:rsidR="00B964B0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>)</w:t>
      </w:r>
      <w:r w:rsidR="00266A9F" w:rsidRPr="004630D8">
        <w:rPr>
          <w:rFonts w:ascii="Sylfaen" w:eastAsia="Calibri" w:hAnsi="Sylfaen" w:cs="Sylfaen"/>
          <w:color w:val="000000"/>
          <w:sz w:val="22"/>
          <w:szCs w:val="22"/>
          <w:lang w:eastAsia="en-US"/>
        </w:rPr>
        <w:t>,</w:t>
      </w:r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713AC1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უგულებელი</w:t>
      </w:r>
      <w:proofErr w:type="spellEnd"/>
      <w:r w:rsidR="00713AC1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proofErr w:type="spellStart"/>
      <w:r w:rsidR="00713AC1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პოლიესტერის</w:t>
      </w:r>
      <w:proofErr w:type="spellEnd"/>
      <w:r w:rsidR="00713AC1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713AC1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ბადე</w:t>
      </w:r>
      <w:proofErr w:type="spellEnd"/>
      <w:r w:rsidR="00713AC1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>,</w:t>
      </w:r>
      <w:r w:rsidR="007E1E6D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 xml:space="preserve"> ამრეკლი ელემენტები,</w:t>
      </w:r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ცხვირის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ნაწილი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კომპოზიტური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(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დამზადებული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დარტყმაგამძლე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კომპოზიტური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მასალისგან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),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შესაკრავი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თასმებზე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>,</w:t>
      </w:r>
      <w:r w:rsidR="007E1E6D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 xml:space="preserve"> </w:t>
      </w:r>
      <w:proofErr w:type="spellStart"/>
      <w:r w:rsidR="00B964B0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ანტისტატიკური</w:t>
      </w:r>
      <w:proofErr w:type="spellEnd"/>
      <w:r w:rsidR="00B964B0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="007E1E6D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>ზეთისადმი მედეგი,</w:t>
      </w:r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ცვეთაგამძლე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="00B964B0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წყლის</w:t>
      </w:r>
      <w:proofErr w:type="spellEnd"/>
      <w:r w:rsidR="00B964B0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B964B0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არიდების</w:t>
      </w:r>
      <w:proofErr w:type="spellEnd"/>
      <w:r w:rsidR="00B964B0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B964B0" w:rsidRPr="00B964B0">
        <w:rPr>
          <w:rFonts w:ascii="Sylfaen" w:eastAsia="Calibri" w:hAnsi="Sylfaen" w:cs="Arial"/>
          <w:color w:val="000000"/>
          <w:sz w:val="22"/>
          <w:szCs w:val="22"/>
          <w:lang w:eastAsia="en-US"/>
        </w:rPr>
        <w:t>უნარით</w:t>
      </w:r>
      <w:proofErr w:type="spellEnd"/>
      <w:r w:rsidR="00B964B0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ნავთობპროდუქტებისადმი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მედეგი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სრიალმედეგი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ძირი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სუნთქვადი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ჩხვლეტა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შეუღწევადი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დახურული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სარქველი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წყლის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მტვრის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სიბინძურის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მოხვედრის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შესაფერხებლად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. </w:t>
      </w:r>
      <w:r w:rsidR="00CE08EC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 xml:space="preserve">ძირითადი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ფერი</w:t>
      </w:r>
      <w:proofErr w:type="spellEnd"/>
      <w:r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: </w:t>
      </w:r>
      <w:proofErr w:type="spellStart"/>
      <w:r w:rsidRPr="00B964B0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შავი</w:t>
      </w:r>
      <w:proofErr w:type="spellEnd"/>
      <w:r w:rsidR="00CE08EC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>.</w:t>
      </w:r>
      <w:r w:rsidR="00CE08EC" w:rsidRPr="004630D8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="00CE08EC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>დასაშვებია სხვა მუქი ტონალობების განხილვაც</w:t>
      </w:r>
      <w:r w:rsidR="005A4886" w:rsidRPr="00B964B0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>, ასევე განსხვევებული ფერის ჩანართებიც.</w:t>
      </w:r>
    </w:p>
    <w:p w14:paraId="1E342405" w14:textId="77777777" w:rsidR="00027D6F" w:rsidRPr="004630D8" w:rsidRDefault="00027D6F" w:rsidP="00027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156942E" w14:textId="66A9685F" w:rsidR="00027D6F" w:rsidRPr="007E1E6D" w:rsidRDefault="00027D6F" w:rsidP="00027D6F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r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Верх из натуральной кожи, </w:t>
      </w:r>
      <w:r w:rsidR="00B2123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подошв</w:t>
      </w:r>
      <w:r w:rsidR="00713AC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а</w:t>
      </w:r>
      <w:r w:rsidR="00B2123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: полиуретан двойной плотности</w:t>
      </w:r>
      <w:r w:rsidR="00B21231" w:rsidRPr="00B964B0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>,</w:t>
      </w:r>
      <w:r w:rsidR="00B2123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B964B0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proofErr w:type="spellStart"/>
      <w:r w:rsidR="00B964B0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а</w:t>
      </w:r>
      <w:r w:rsidR="00266A9F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нтиперфорационная</w:t>
      </w:r>
      <w:proofErr w:type="spellEnd"/>
      <w:r w:rsidR="00266A9F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металлическая средняя подошва</w:t>
      </w:r>
      <w:r w:rsidR="00B964B0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="00266A9F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266A9F" w:rsidRPr="00B964B0">
        <w:rPr>
          <w:rFonts w:ascii="Arial" w:eastAsia="Calibri" w:hAnsi="Arial" w:cs="Arial"/>
          <w:color w:val="000000"/>
          <w:sz w:val="22"/>
          <w:szCs w:val="22"/>
          <w:lang w:val="en-US" w:eastAsia="en-US"/>
        </w:rPr>
        <w:t> </w:t>
      </w:r>
      <w:r w:rsidR="00713AC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подкладка: </w:t>
      </w:r>
      <w:r w:rsidR="00B964B0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п</w:t>
      </w:r>
      <w:r w:rsidR="00713AC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олиэфирная сетка</w:t>
      </w:r>
      <w:r w:rsidR="007E1E6D" w:rsidRPr="00B964B0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 xml:space="preserve">, </w:t>
      </w:r>
      <w:r w:rsidR="007E1E6D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отражающие элементы</w:t>
      </w:r>
      <w:r w:rsidR="007E1E6D" w:rsidRPr="00B964B0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>,</w:t>
      </w:r>
      <w:r w:rsidR="00713AC1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, подносок - из композита (Изготовлен из ударопрочного композитного материала)</w:t>
      </w:r>
      <w:r w:rsidR="00B21231" w:rsidRPr="00B964B0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>,</w:t>
      </w:r>
      <w:r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застежка - на шнурках,</w:t>
      </w:r>
      <w:r w:rsidR="007E1E6D" w:rsidRPr="00B964B0">
        <w:t xml:space="preserve"> </w:t>
      </w:r>
      <w:r w:rsidR="00B964B0" w:rsidRPr="00B964B0">
        <w:rPr>
          <w:rFonts w:ascii="Arial" w:hAnsi="Arial" w:cs="Arial"/>
          <w:sz w:val="22"/>
          <w:szCs w:val="22"/>
        </w:rPr>
        <w:t>антистатический</w:t>
      </w:r>
      <w:r w:rsidR="00B964B0" w:rsidRPr="00B964B0">
        <w:rPr>
          <w:rFonts w:asciiTheme="minorHAnsi" w:hAnsiTheme="minorHAnsi"/>
          <w:lang w:val="ka-GE"/>
        </w:rPr>
        <w:t>,</w:t>
      </w:r>
      <w:r w:rsidR="00B964B0" w:rsidRPr="00B964B0">
        <w:t xml:space="preserve"> </w:t>
      </w:r>
      <w:proofErr w:type="spellStart"/>
      <w:r w:rsidR="00266A9F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ма</w:t>
      </w:r>
      <w:r w:rsidR="00B964B0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с</w:t>
      </w:r>
      <w:r w:rsidR="00266A9F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лоустойчивый</w:t>
      </w:r>
      <w:proofErr w:type="spellEnd"/>
      <w:r w:rsidR="00266A9F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износоустойчивый,</w:t>
      </w:r>
      <w:r w:rsidR="00B964B0" w:rsidRPr="00B964B0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B964B0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водоотталкивающая,</w:t>
      </w:r>
      <w:r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устойчивый к нефтепродуктам, с сопротивлением скольжению, дышащий, покалывание - непроницаемый, глухой клапан для препятствия попаданию воды, пыли и грязи.  </w:t>
      </w:r>
      <w:r w:rsidR="00CE08EC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Основной </w:t>
      </w:r>
      <w:r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Цвет: черный</w:t>
      </w:r>
      <w:r w:rsidR="00CE08EC" w:rsidRPr="00B964B0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 xml:space="preserve">. </w:t>
      </w:r>
      <w:r w:rsidR="00CE08EC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Допускается рассмотрение и других темных тонов</w:t>
      </w:r>
      <w:r w:rsidR="005A4886" w:rsidRPr="00B964B0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>,</w:t>
      </w:r>
      <w:r w:rsidR="005A4886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также отдельные цветные</w:t>
      </w:r>
      <w:r w:rsidR="005A4886" w:rsidRPr="00B964B0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 xml:space="preserve"> </w:t>
      </w:r>
      <w:r w:rsidR="005A4886" w:rsidRPr="00B964B0">
        <w:rPr>
          <w:rFonts w:ascii="Arial" w:eastAsia="Calibri" w:hAnsi="Arial" w:cs="Arial"/>
          <w:color w:val="000000"/>
          <w:sz w:val="22"/>
          <w:szCs w:val="22"/>
          <w:lang w:eastAsia="en-US"/>
        </w:rPr>
        <w:t>вкладки</w:t>
      </w:r>
      <w:r w:rsidR="005A4886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>.</w:t>
      </w:r>
    </w:p>
    <w:p w14:paraId="459AC436" w14:textId="6C546015" w:rsidR="00027D6F" w:rsidRPr="00B21231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27D6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B08EE68" w14:textId="226C0089" w:rsidR="00027D6F" w:rsidRPr="00861BFB" w:rsidRDefault="00027D6F" w:rsidP="00027D6F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</w:pPr>
      <w:r w:rsidRPr="00861BFB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დასახელება</w:t>
      </w:r>
      <w:r w:rsidRPr="00861BFB"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  <w:t xml:space="preserve">  / </w:t>
      </w:r>
      <w:r w:rsidRPr="00861BFB">
        <w:rPr>
          <w:rFonts w:ascii="Arial" w:hAnsi="Arial" w:cs="Arial"/>
          <w:b/>
          <w:bCs/>
          <w:sz w:val="22"/>
          <w:szCs w:val="22"/>
          <w:u w:val="single"/>
          <w:lang w:val="ka-GE"/>
        </w:rPr>
        <w:t>Наименование</w:t>
      </w:r>
      <w:r w:rsidRPr="00861BFB"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  <w:t xml:space="preserve">         </w:t>
      </w:r>
    </w:p>
    <w:p w14:paraId="2E0906A7" w14:textId="77777777" w:rsidR="0095328D" w:rsidRPr="0095328D" w:rsidRDefault="0095328D" w:rsidP="0095328D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95328D">
        <w:rPr>
          <w:rFonts w:ascii="Sylfaen" w:hAnsi="Sylfaen" w:cs="Arial"/>
          <w:sz w:val="22"/>
          <w:szCs w:val="22"/>
          <w:lang w:val="ka-GE"/>
        </w:rPr>
        <w:t xml:space="preserve">ფეხსაცმელი საბო (ლაბორატებისა და მედ. პერსონალისთვის) </w:t>
      </w:r>
    </w:p>
    <w:p w14:paraId="7B06ACAB" w14:textId="77777777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Обувь-сабо (для лаборантов и  мед. персонала)   </w:t>
      </w:r>
    </w:p>
    <w:p w14:paraId="734438CC" w14:textId="2E63D273" w:rsidR="00CE08EC" w:rsidRPr="00CE08EC" w:rsidRDefault="00B964B0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3891B54" wp14:editId="30966886">
            <wp:simplePos x="0" y="0"/>
            <wp:positionH relativeFrom="margin">
              <wp:posOffset>75565</wp:posOffset>
            </wp:positionH>
            <wp:positionV relativeFrom="paragraph">
              <wp:posOffset>116205</wp:posOffset>
            </wp:positionV>
            <wp:extent cx="1314450" cy="752475"/>
            <wp:effectExtent l="0" t="0" r="9525" b="0"/>
            <wp:wrapNone/>
            <wp:docPr id="26" name="Рисунок 26">
              <a:extLst xmlns:a="http://schemas.openxmlformats.org/drawingml/2006/main">
                <a:ext uri="{FF2B5EF4-FFF2-40B4-BE49-F238E27FC236}">
                  <a16:creationId xmlns:a16="http://schemas.microsoft.com/office/drawing/2014/main" id="{04FC4AE4-56A8-44DD-B103-B7874C6D6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>
                      <a:extLst>
                        <a:ext uri="{FF2B5EF4-FFF2-40B4-BE49-F238E27FC236}">
                          <a16:creationId xmlns:a16="http://schemas.microsoft.com/office/drawing/2014/main" id="{04FC4AE4-56A8-44DD-B103-B7874C6D6368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8D" w:rsidRPr="0095328D">
        <w:rPr>
          <w:rFonts w:ascii="Arial" w:hAnsi="Arial" w:cs="Arial"/>
          <w:sz w:val="22"/>
          <w:szCs w:val="22"/>
          <w:lang w:val="ka-GE"/>
        </w:rPr>
        <w:t xml:space="preserve"> </w:t>
      </w:r>
    </w:p>
    <w:p w14:paraId="00E13816" w14:textId="2F0A04B8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53DAF79" w14:textId="67F379D3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  </w:t>
      </w:r>
    </w:p>
    <w:p w14:paraId="518D5C20" w14:textId="4266EC4D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08C1371" w14:textId="5B3167E0" w:rsidR="00027D6F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                                                  </w:t>
      </w:r>
    </w:p>
    <w:p w14:paraId="69473BD8" w14:textId="6CCFCEF1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CB9DF36" w14:textId="62800696" w:rsidR="0095328D" w:rsidRPr="0095328D" w:rsidRDefault="0095328D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95328D">
        <w:rPr>
          <w:rFonts w:ascii="Sylfaen" w:hAnsi="Sylfaen" w:cs="Arial"/>
          <w:b/>
          <w:bCs/>
          <w:sz w:val="22"/>
          <w:szCs w:val="22"/>
          <w:lang w:val="ka-GE"/>
        </w:rPr>
        <w:t>შესაბამისობის სტანდარტები</w:t>
      </w:r>
      <w:r w:rsidRPr="0095328D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 /  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>Стандарты соответствия</w:t>
      </w:r>
    </w:p>
    <w:p w14:paraId="2F936613" w14:textId="33384718" w:rsidR="0095328D" w:rsidRP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Theme="minorHAnsi" w:hAnsiTheme="minorHAnsi" w:cs="Arial"/>
          <w:sz w:val="22"/>
          <w:szCs w:val="22"/>
          <w:lang w:val="ka-GE"/>
        </w:rPr>
        <w:t>EN ISO 20347, ГОСТ 26166-84</w:t>
      </w:r>
    </w:p>
    <w:p w14:paraId="35F50EE3" w14:textId="073BE5E1" w:rsidR="0095328D" w:rsidRPr="0095328D" w:rsidRDefault="0095328D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95328D">
        <w:rPr>
          <w:rFonts w:ascii="Sylfaen" w:hAnsi="Sylfaen" w:cs="Sylfaen"/>
          <w:b/>
          <w:bCs/>
          <w:sz w:val="22"/>
          <w:szCs w:val="22"/>
          <w:lang w:val="ka-GE"/>
        </w:rPr>
        <w:t>ძირითადი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95328D">
        <w:rPr>
          <w:rFonts w:ascii="Sylfaen" w:hAnsi="Sylfaen" w:cs="Sylfaen"/>
          <w:b/>
          <w:bCs/>
          <w:sz w:val="22"/>
          <w:szCs w:val="22"/>
          <w:lang w:val="ka-GE"/>
        </w:rPr>
        <w:t>მოთხოვნები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027D6F">
        <w:rPr>
          <w:rFonts w:ascii="Sylfaen" w:hAnsi="Sylfaen" w:cs="Arial"/>
          <w:b/>
          <w:bCs/>
          <w:sz w:val="22"/>
          <w:szCs w:val="22"/>
          <w:lang w:val="ka-GE"/>
        </w:rPr>
        <w:t xml:space="preserve">და </w:t>
      </w:r>
      <w:r w:rsidRPr="0095328D">
        <w:rPr>
          <w:rFonts w:ascii="Sylfaen" w:hAnsi="Sylfaen" w:cs="Sylfaen"/>
          <w:b/>
          <w:bCs/>
          <w:sz w:val="22"/>
          <w:szCs w:val="22"/>
          <w:lang w:val="ka-GE"/>
        </w:rPr>
        <w:t>მახასიათებლები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>/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 Основные требования и Характеристики  </w:t>
      </w:r>
    </w:p>
    <w:p w14:paraId="6F0118A5" w14:textId="0DA206E5" w:rsidR="0095328D" w:rsidRPr="0095328D" w:rsidRDefault="0095328D" w:rsidP="0095328D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  <w:bookmarkStart w:id="4" w:name="_Hlk207969254"/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სუნთქვადი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ცვეთამედეგი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ამორტიზირებადი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ანტისტატიკური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მოცურების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საწინააღმდეგო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>.</w:t>
      </w:r>
    </w:p>
    <w:p w14:paraId="1973E9E1" w14:textId="10298B91" w:rsidR="0095328D" w:rsidRDefault="0095328D" w:rsidP="0095328D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>дышащий, износостойкий, амортизирующая, антистатическая, противоскользящая</w:t>
      </w:r>
      <w:bookmarkEnd w:id="4"/>
    </w:p>
    <w:p w14:paraId="24DBF625" w14:textId="069082E3" w:rsidR="00B964B0" w:rsidRDefault="00B964B0" w:rsidP="0095328D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</w:p>
    <w:p w14:paraId="70F9F396" w14:textId="4002B961" w:rsidR="00B964B0" w:rsidRDefault="00B964B0" w:rsidP="0095328D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</w:p>
    <w:p w14:paraId="438E89B1" w14:textId="4E4521C4" w:rsidR="00B964B0" w:rsidRDefault="00B964B0" w:rsidP="0095328D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</w:p>
    <w:p w14:paraId="6DE2B0CD" w14:textId="20AAAB5B" w:rsidR="00B964B0" w:rsidRPr="00B964B0" w:rsidRDefault="00B964B0" w:rsidP="0095328D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sectPr w:rsidR="00B964B0" w:rsidRPr="00B964B0" w:rsidSect="002065DA">
      <w:headerReference w:type="default" r:id="rId10"/>
      <w:footerReference w:type="default" r:id="rId11"/>
      <w:pgSz w:w="11906" w:h="16838" w:code="9"/>
      <w:pgMar w:top="1134" w:right="1021" w:bottom="1134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829F" w14:textId="77777777" w:rsidR="00891D12" w:rsidRDefault="00891D12" w:rsidP="008C1951">
      <w:r>
        <w:separator/>
      </w:r>
    </w:p>
  </w:endnote>
  <w:endnote w:type="continuationSeparator" w:id="0">
    <w:p w14:paraId="3795FC2F" w14:textId="77777777" w:rsidR="00891D12" w:rsidRDefault="00891D12" w:rsidP="008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ED77" w14:textId="77777777" w:rsidR="00106F3A" w:rsidRDefault="00106F3A">
    <w:pPr>
      <w:pStyle w:val="a6"/>
    </w:pPr>
  </w:p>
  <w:p w14:paraId="64B4F267" w14:textId="77777777" w:rsidR="00106F3A" w:rsidRDefault="00106F3A" w:rsidP="008C1951">
    <w:pPr>
      <w:jc w:val="right"/>
    </w:pP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PAGE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4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  <w:r w:rsidRPr="00EC33B1">
      <w:rPr>
        <w:rStyle w:val="a9"/>
        <w:rFonts w:ascii="Arial" w:hAnsi="Arial" w:cs="Arial"/>
        <w:b/>
        <w:sz w:val="18"/>
        <w:szCs w:val="14"/>
      </w:rPr>
      <w:t xml:space="preserve"> / </w:t>
    </w: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NUMPAGES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15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5510" w14:textId="77777777" w:rsidR="00891D12" w:rsidRDefault="00891D12" w:rsidP="008C1951">
      <w:r>
        <w:separator/>
      </w:r>
    </w:p>
  </w:footnote>
  <w:footnote w:type="continuationSeparator" w:id="0">
    <w:p w14:paraId="0CCC30D8" w14:textId="77777777" w:rsidR="00891D12" w:rsidRDefault="00891D12" w:rsidP="008C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C41E" w14:textId="77777777" w:rsidR="00106F3A" w:rsidRDefault="00106F3A" w:rsidP="00924A1C">
    <w:pPr>
      <w:pStyle w:val="a4"/>
      <w:rPr>
        <w:lang w:val="en-US"/>
      </w:rPr>
    </w:pPr>
  </w:p>
  <w:p w14:paraId="463182FF" w14:textId="77777777" w:rsidR="00106F3A" w:rsidRDefault="00106F3A" w:rsidP="00924A1C">
    <w:pPr>
      <w:pStyle w:val="a4"/>
      <w:rPr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0463685" wp14:editId="70A636DF">
          <wp:simplePos x="0" y="0"/>
          <wp:positionH relativeFrom="margin">
            <wp:posOffset>2794635</wp:posOffset>
          </wp:positionH>
          <wp:positionV relativeFrom="margin">
            <wp:posOffset>-1386205</wp:posOffset>
          </wp:positionV>
          <wp:extent cx="726440" cy="981075"/>
          <wp:effectExtent l="0" t="0" r="0" b="9525"/>
          <wp:wrapNone/>
          <wp:docPr id="52" name="Рисунок 52" descr="C:\Users\danilovaa\Desktop\logo\Final BO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lovaa\Desktop\logo\Final BOT-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4" t="2525" r="4282" b="1"/>
                  <a:stretch/>
                </pic:blipFill>
                <pic:spPr bwMode="auto">
                  <a:xfrm>
                    <a:off x="0" y="0"/>
                    <a:ext cx="72644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8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7"/>
      <w:gridCol w:w="1674"/>
      <w:gridCol w:w="51"/>
      <w:gridCol w:w="1267"/>
      <w:gridCol w:w="100"/>
      <w:gridCol w:w="571"/>
      <w:gridCol w:w="3681"/>
    </w:tblGrid>
    <w:tr w:rsidR="00106F3A" w14:paraId="2EDDC1E7" w14:textId="77777777" w:rsidTr="00106F3A">
      <w:tc>
        <w:tcPr>
          <w:tcW w:w="4361" w:type="dxa"/>
          <w:gridSpan w:val="2"/>
        </w:tcPr>
        <w:p w14:paraId="747B5124" w14:textId="77777777" w:rsidR="00106F3A" w:rsidRPr="004462DF" w:rsidRDefault="00106F3A" w:rsidP="00924A1C">
          <w:pPr>
            <w:rPr>
              <w:rFonts w:ascii="Arial" w:hAnsi="Arial" w:cs="Arial"/>
              <w:b/>
              <w:color w:val="000000" w:themeColor="text1"/>
              <w:sz w:val="18"/>
              <w:lang w:val="ka-GE"/>
            </w:rPr>
          </w:pP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შპს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„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ბათუმის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ნავთობტერმინალი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>“</w:t>
          </w:r>
        </w:p>
      </w:tc>
      <w:tc>
        <w:tcPr>
          <w:tcW w:w="1418" w:type="dxa"/>
          <w:gridSpan w:val="3"/>
        </w:tcPr>
        <w:p w14:paraId="39E4D07C" w14:textId="77777777" w:rsidR="00106F3A" w:rsidRDefault="00106F3A" w:rsidP="00924A1C"/>
      </w:tc>
      <w:tc>
        <w:tcPr>
          <w:tcW w:w="4252" w:type="dxa"/>
          <w:gridSpan w:val="2"/>
        </w:tcPr>
        <w:p w14:paraId="1A1EE902" w14:textId="77777777" w:rsidR="00106F3A" w:rsidRPr="004462DF" w:rsidRDefault="00106F3A" w:rsidP="00924A1C">
          <w:pPr>
            <w:jc w:val="right"/>
            <w:rPr>
              <w:rFonts w:ascii="Arial" w:hAnsi="Arial" w:cs="Arial"/>
              <w:b/>
              <w:color w:val="000000" w:themeColor="text1"/>
              <w:sz w:val="18"/>
            </w:rPr>
          </w:pPr>
          <w:r w:rsidRPr="004462DF">
            <w:rPr>
              <w:rFonts w:ascii="Arial" w:hAnsi="Arial" w:cs="Arial"/>
              <w:b/>
              <w:color w:val="000000" w:themeColor="text1"/>
              <w:sz w:val="18"/>
            </w:rPr>
            <w:t>ООО «Батумский нефтяной терминал»</w:t>
          </w:r>
        </w:p>
      </w:tc>
    </w:tr>
    <w:tr w:rsidR="00106F3A" w:rsidRPr="001E2A88" w14:paraId="54362F76" w14:textId="77777777" w:rsidTr="00106F3A">
      <w:trPr>
        <w:trHeight w:val="566"/>
      </w:trPr>
      <w:tc>
        <w:tcPr>
          <w:tcW w:w="4361" w:type="dxa"/>
          <w:gridSpan w:val="2"/>
        </w:tcPr>
        <w:p w14:paraId="0C647C09" w14:textId="77777777" w:rsidR="00106F3A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rFonts w:ascii="Sylfaen" w:hAnsi="Sylfaen" w:cs="Arial"/>
              <w:b/>
              <w:sz w:val="18"/>
              <w:lang w:val="en-US"/>
            </w:rPr>
          </w:pPr>
          <w:r>
            <w:rPr>
              <w:rFonts w:ascii="Sylfaen" w:hAnsi="Sylfaen" w:cs="Arial"/>
              <w:b/>
              <w:sz w:val="18"/>
              <w:lang w:val="ka-GE"/>
            </w:rPr>
            <w:t xml:space="preserve">ტექნიკური დავალება </w:t>
          </w:r>
        </w:p>
        <w:p w14:paraId="05F712D4" w14:textId="77777777" w:rsidR="00106F3A" w:rsidRPr="000859F2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b/>
              <w:bCs/>
              <w:sz w:val="18"/>
              <w:szCs w:val="18"/>
            </w:rPr>
          </w:pPr>
        </w:p>
      </w:tc>
      <w:tc>
        <w:tcPr>
          <w:tcW w:w="1418" w:type="dxa"/>
          <w:gridSpan w:val="3"/>
        </w:tcPr>
        <w:p w14:paraId="729A1346" w14:textId="77777777" w:rsidR="00106F3A" w:rsidRPr="000859F2" w:rsidRDefault="00106F3A" w:rsidP="00924A1C">
          <w:pPr>
            <w:rPr>
              <w:rFonts w:ascii="Arial" w:hAnsi="Arial" w:cs="Arial"/>
            </w:rPr>
          </w:pPr>
        </w:p>
      </w:tc>
      <w:tc>
        <w:tcPr>
          <w:tcW w:w="4252" w:type="dxa"/>
          <w:gridSpan w:val="2"/>
        </w:tcPr>
        <w:p w14:paraId="1BE2507B" w14:textId="77777777" w:rsidR="00106F3A" w:rsidRPr="000859F2" w:rsidRDefault="00106F3A" w:rsidP="00924A1C">
          <w:pPr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Техническое задание</w:t>
          </w:r>
        </w:p>
      </w:tc>
    </w:tr>
    <w:tr w:rsidR="00106F3A" w:rsidRPr="001E2A88" w14:paraId="71C377E2" w14:textId="77777777" w:rsidTr="00106F3A">
      <w:trPr>
        <w:trHeight w:hRule="exact" w:val="113"/>
      </w:trPr>
      <w:tc>
        <w:tcPr>
          <w:tcW w:w="4361" w:type="dxa"/>
          <w:gridSpan w:val="2"/>
        </w:tcPr>
        <w:p w14:paraId="3DC7A539" w14:textId="77777777" w:rsidR="00106F3A" w:rsidRPr="00FA5F80" w:rsidRDefault="00106F3A" w:rsidP="00924A1C"/>
      </w:tc>
      <w:tc>
        <w:tcPr>
          <w:tcW w:w="1318" w:type="dxa"/>
          <w:gridSpan w:val="2"/>
        </w:tcPr>
        <w:p w14:paraId="2F1A5001" w14:textId="77777777" w:rsidR="00106F3A" w:rsidRPr="00FA5F80" w:rsidRDefault="00106F3A" w:rsidP="00924A1C"/>
      </w:tc>
      <w:tc>
        <w:tcPr>
          <w:tcW w:w="4352" w:type="dxa"/>
          <w:gridSpan w:val="3"/>
        </w:tcPr>
        <w:p w14:paraId="1F7BF71B" w14:textId="77777777" w:rsidR="00106F3A" w:rsidRPr="00FA5F80" w:rsidRDefault="00106F3A" w:rsidP="00924A1C"/>
      </w:tc>
    </w:tr>
    <w:tr w:rsidR="00106F3A" w14:paraId="5A4138D6" w14:textId="77777777" w:rsidTr="00106F3A">
      <w:tc>
        <w:tcPr>
          <w:tcW w:w="10031" w:type="dxa"/>
          <w:gridSpan w:val="7"/>
        </w:tcPr>
        <w:p w14:paraId="72DB1854" w14:textId="77777777" w:rsidR="00106F3A" w:rsidRPr="002065DA" w:rsidRDefault="00106F3A" w:rsidP="00924A1C">
          <w:pPr>
            <w:pStyle w:val="a6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Форма №: BOT-IMS3.</w:t>
          </w:r>
          <w:r w:rsidRPr="0076262B">
            <w:rPr>
              <w:rFonts w:ascii="Arial" w:hAnsi="Arial" w:cs="Arial"/>
              <w:b/>
              <w:sz w:val="14"/>
              <w:szCs w:val="14"/>
            </w:rPr>
            <w:t>J01-</w:t>
          </w:r>
          <w:r w:rsidRPr="00A03DA1">
            <w:rPr>
              <w:rFonts w:ascii="Arial" w:hAnsi="Arial" w:cs="Arial"/>
              <w:b/>
              <w:sz w:val="14"/>
              <w:szCs w:val="14"/>
            </w:rPr>
            <w:t>908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 </w:t>
          </w:r>
          <w:proofErr w:type="gramStart"/>
          <w:r w:rsidRPr="0076262B">
            <w:rPr>
              <w:rFonts w:ascii="Arial" w:hAnsi="Arial" w:cs="Arial"/>
              <w:b/>
              <w:sz w:val="14"/>
              <w:szCs w:val="14"/>
            </w:rPr>
            <w:t>|  В</w:t>
          </w:r>
          <w:proofErr w:type="gramEnd"/>
          <w:r w:rsidRPr="0076262B">
            <w:rPr>
              <w:rFonts w:ascii="Arial" w:hAnsi="Arial" w:cs="Arial"/>
              <w:b/>
              <w:sz w:val="14"/>
              <w:szCs w:val="14"/>
            </w:rPr>
            <w:t xml:space="preserve"> силе с: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|  Ревизия: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>1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|  Дата ревизии: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</w:p>
      </w:tc>
    </w:tr>
    <w:tr w:rsidR="00106F3A" w14:paraId="0CB05BE9" w14:textId="77777777" w:rsidTr="00106F3A">
      <w:trPr>
        <w:trHeight w:hRule="exact" w:val="170"/>
      </w:trPr>
      <w:tc>
        <w:tcPr>
          <w:tcW w:w="2687" w:type="dxa"/>
          <w:tcBorders>
            <w:bottom w:val="double" w:sz="4" w:space="0" w:color="auto"/>
          </w:tcBorders>
        </w:tcPr>
        <w:p w14:paraId="132E605B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725" w:type="dxa"/>
          <w:gridSpan w:val="2"/>
          <w:tcBorders>
            <w:bottom w:val="double" w:sz="4" w:space="0" w:color="auto"/>
          </w:tcBorders>
        </w:tcPr>
        <w:p w14:paraId="75334B23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938" w:type="dxa"/>
          <w:gridSpan w:val="3"/>
          <w:tcBorders>
            <w:bottom w:val="double" w:sz="4" w:space="0" w:color="auto"/>
          </w:tcBorders>
        </w:tcPr>
        <w:p w14:paraId="4BD673E0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3681" w:type="dxa"/>
          <w:tcBorders>
            <w:bottom w:val="double" w:sz="4" w:space="0" w:color="auto"/>
          </w:tcBorders>
        </w:tcPr>
        <w:p w14:paraId="7D284372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</w:tr>
  </w:tbl>
  <w:p w14:paraId="64C2B7E8" w14:textId="77777777" w:rsidR="00106F3A" w:rsidRPr="00924A1C" w:rsidRDefault="00106F3A" w:rsidP="00924A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08C60F"/>
    <w:multiLevelType w:val="hybridMultilevel"/>
    <w:tmpl w:val="6F65C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EAF4E1"/>
    <w:multiLevelType w:val="hybridMultilevel"/>
    <w:tmpl w:val="E65D6E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041193"/>
    <w:multiLevelType w:val="hybridMultilevel"/>
    <w:tmpl w:val="5DBB3B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54B76B"/>
    <w:multiLevelType w:val="hybridMultilevel"/>
    <w:tmpl w:val="8B8786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7A6C81"/>
    <w:multiLevelType w:val="hybridMultilevel"/>
    <w:tmpl w:val="794261A2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E32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533FD"/>
    <w:multiLevelType w:val="hybridMultilevel"/>
    <w:tmpl w:val="0280520C"/>
    <w:lvl w:ilvl="0" w:tplc="FAF4F5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B56D"/>
    <w:multiLevelType w:val="hybridMultilevel"/>
    <w:tmpl w:val="4693D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BB63D55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0B1610"/>
    <w:multiLevelType w:val="hybridMultilevel"/>
    <w:tmpl w:val="B4393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9C38B9"/>
    <w:multiLevelType w:val="hybridMultilevel"/>
    <w:tmpl w:val="C5445C42"/>
    <w:lvl w:ilvl="0" w:tplc="FB52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710"/>
    <w:multiLevelType w:val="hybridMultilevel"/>
    <w:tmpl w:val="D444C930"/>
    <w:lvl w:ilvl="0" w:tplc="4B50A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549C"/>
    <w:multiLevelType w:val="hybridMultilevel"/>
    <w:tmpl w:val="7A02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7D525"/>
    <w:multiLevelType w:val="hybridMultilevel"/>
    <w:tmpl w:val="5816C9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4B555A"/>
    <w:multiLevelType w:val="hybridMultilevel"/>
    <w:tmpl w:val="9E2971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EB3BBC"/>
    <w:multiLevelType w:val="hybridMultilevel"/>
    <w:tmpl w:val="CB064ABC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29705"/>
    <w:multiLevelType w:val="hybridMultilevel"/>
    <w:tmpl w:val="374443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5EEF272"/>
    <w:multiLevelType w:val="hybridMultilevel"/>
    <w:tmpl w:val="54B52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E80317"/>
    <w:multiLevelType w:val="hybridMultilevel"/>
    <w:tmpl w:val="D054A152"/>
    <w:lvl w:ilvl="0" w:tplc="75EEB6E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7"/>
  </w:num>
  <w:num w:numId="12">
    <w:abstractNumId w:val="17"/>
  </w:num>
  <w:num w:numId="13">
    <w:abstractNumId w:val="2"/>
  </w:num>
  <w:num w:numId="14">
    <w:abstractNumId w:val="14"/>
  </w:num>
  <w:num w:numId="15">
    <w:abstractNumId w:val="9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12"/>
    <w:rsid w:val="00007409"/>
    <w:rsid w:val="00014A37"/>
    <w:rsid w:val="00021E5F"/>
    <w:rsid w:val="0002212D"/>
    <w:rsid w:val="00023C6E"/>
    <w:rsid w:val="00027522"/>
    <w:rsid w:val="00027C41"/>
    <w:rsid w:val="00027D6F"/>
    <w:rsid w:val="000306C8"/>
    <w:rsid w:val="00036CD8"/>
    <w:rsid w:val="00045235"/>
    <w:rsid w:val="00046C0A"/>
    <w:rsid w:val="00052D65"/>
    <w:rsid w:val="000537BF"/>
    <w:rsid w:val="0006026B"/>
    <w:rsid w:val="00060EAE"/>
    <w:rsid w:val="00067F25"/>
    <w:rsid w:val="000744DB"/>
    <w:rsid w:val="00075300"/>
    <w:rsid w:val="00082B74"/>
    <w:rsid w:val="000A2EB8"/>
    <w:rsid w:val="000A3690"/>
    <w:rsid w:val="000A49AF"/>
    <w:rsid w:val="000B63A8"/>
    <w:rsid w:val="000B71F5"/>
    <w:rsid w:val="000B7ED2"/>
    <w:rsid w:val="000C110F"/>
    <w:rsid w:val="000C2CD5"/>
    <w:rsid w:val="000C58A5"/>
    <w:rsid w:val="000C7395"/>
    <w:rsid w:val="000D200C"/>
    <w:rsid w:val="000D3ECD"/>
    <w:rsid w:val="000D50AD"/>
    <w:rsid w:val="000D53AD"/>
    <w:rsid w:val="000D777D"/>
    <w:rsid w:val="000E2F9B"/>
    <w:rsid w:val="000F2362"/>
    <w:rsid w:val="000F2B98"/>
    <w:rsid w:val="000F2C66"/>
    <w:rsid w:val="000F6F45"/>
    <w:rsid w:val="000F7A78"/>
    <w:rsid w:val="000F7E92"/>
    <w:rsid w:val="00101D5E"/>
    <w:rsid w:val="001059DA"/>
    <w:rsid w:val="00106F3A"/>
    <w:rsid w:val="00122B52"/>
    <w:rsid w:val="001241F7"/>
    <w:rsid w:val="001247A0"/>
    <w:rsid w:val="00125478"/>
    <w:rsid w:val="00127AA1"/>
    <w:rsid w:val="00132BEE"/>
    <w:rsid w:val="00140F3F"/>
    <w:rsid w:val="00142506"/>
    <w:rsid w:val="0014544C"/>
    <w:rsid w:val="0015049D"/>
    <w:rsid w:val="001529CF"/>
    <w:rsid w:val="001551AC"/>
    <w:rsid w:val="00156F67"/>
    <w:rsid w:val="001662E3"/>
    <w:rsid w:val="00177FCA"/>
    <w:rsid w:val="00182CFD"/>
    <w:rsid w:val="00183DE1"/>
    <w:rsid w:val="00186A21"/>
    <w:rsid w:val="001902B2"/>
    <w:rsid w:val="00192BE2"/>
    <w:rsid w:val="0019358C"/>
    <w:rsid w:val="001945BB"/>
    <w:rsid w:val="00196BF0"/>
    <w:rsid w:val="00197F60"/>
    <w:rsid w:val="001A3CB3"/>
    <w:rsid w:val="001A6DAC"/>
    <w:rsid w:val="001B645F"/>
    <w:rsid w:val="001C3022"/>
    <w:rsid w:val="001C48F3"/>
    <w:rsid w:val="001D2C06"/>
    <w:rsid w:val="001D5F3B"/>
    <w:rsid w:val="001D6E3A"/>
    <w:rsid w:val="001D776F"/>
    <w:rsid w:val="001E0C91"/>
    <w:rsid w:val="001E27E0"/>
    <w:rsid w:val="001F0436"/>
    <w:rsid w:val="00204DBB"/>
    <w:rsid w:val="002051E3"/>
    <w:rsid w:val="00205727"/>
    <w:rsid w:val="002065DA"/>
    <w:rsid w:val="0021302F"/>
    <w:rsid w:val="00214A27"/>
    <w:rsid w:val="00222007"/>
    <w:rsid w:val="00230932"/>
    <w:rsid w:val="00230AE8"/>
    <w:rsid w:val="00241121"/>
    <w:rsid w:val="00241251"/>
    <w:rsid w:val="00243EF5"/>
    <w:rsid w:val="00245084"/>
    <w:rsid w:val="00252C7E"/>
    <w:rsid w:val="00252F65"/>
    <w:rsid w:val="002555B8"/>
    <w:rsid w:val="00255F37"/>
    <w:rsid w:val="00256221"/>
    <w:rsid w:val="00260EE9"/>
    <w:rsid w:val="00266A9F"/>
    <w:rsid w:val="00267339"/>
    <w:rsid w:val="00267A30"/>
    <w:rsid w:val="00271936"/>
    <w:rsid w:val="00271AC3"/>
    <w:rsid w:val="002720EA"/>
    <w:rsid w:val="00273CEF"/>
    <w:rsid w:val="00274195"/>
    <w:rsid w:val="00283012"/>
    <w:rsid w:val="00284773"/>
    <w:rsid w:val="002A09B0"/>
    <w:rsid w:val="002A1133"/>
    <w:rsid w:val="002A1E58"/>
    <w:rsid w:val="002A256B"/>
    <w:rsid w:val="002A3028"/>
    <w:rsid w:val="002A3E36"/>
    <w:rsid w:val="002A7623"/>
    <w:rsid w:val="002B20AA"/>
    <w:rsid w:val="002B5B1F"/>
    <w:rsid w:val="002B705C"/>
    <w:rsid w:val="002C1272"/>
    <w:rsid w:val="002C1EA8"/>
    <w:rsid w:val="002C2DA9"/>
    <w:rsid w:val="002C4800"/>
    <w:rsid w:val="002D0DB3"/>
    <w:rsid w:val="002D27CF"/>
    <w:rsid w:val="002D587C"/>
    <w:rsid w:val="002D617A"/>
    <w:rsid w:val="002D68FF"/>
    <w:rsid w:val="002F5D91"/>
    <w:rsid w:val="002F7EA9"/>
    <w:rsid w:val="00301FC0"/>
    <w:rsid w:val="0030508D"/>
    <w:rsid w:val="003061CC"/>
    <w:rsid w:val="00314F29"/>
    <w:rsid w:val="00316AF1"/>
    <w:rsid w:val="00321A60"/>
    <w:rsid w:val="0032258E"/>
    <w:rsid w:val="003243A4"/>
    <w:rsid w:val="00325400"/>
    <w:rsid w:val="00325DC7"/>
    <w:rsid w:val="00327689"/>
    <w:rsid w:val="003316F6"/>
    <w:rsid w:val="0033471D"/>
    <w:rsid w:val="00334C6C"/>
    <w:rsid w:val="003351F6"/>
    <w:rsid w:val="003355A4"/>
    <w:rsid w:val="003413EB"/>
    <w:rsid w:val="00346A6A"/>
    <w:rsid w:val="00355A7B"/>
    <w:rsid w:val="00357A79"/>
    <w:rsid w:val="0036220C"/>
    <w:rsid w:val="00362234"/>
    <w:rsid w:val="003653D5"/>
    <w:rsid w:val="00365A5C"/>
    <w:rsid w:val="00366167"/>
    <w:rsid w:val="0036720B"/>
    <w:rsid w:val="00370D0B"/>
    <w:rsid w:val="003711BA"/>
    <w:rsid w:val="003768D4"/>
    <w:rsid w:val="0038010B"/>
    <w:rsid w:val="00383025"/>
    <w:rsid w:val="0038389A"/>
    <w:rsid w:val="0039261C"/>
    <w:rsid w:val="00394244"/>
    <w:rsid w:val="00397B4B"/>
    <w:rsid w:val="003A21BC"/>
    <w:rsid w:val="003A3F10"/>
    <w:rsid w:val="003B2114"/>
    <w:rsid w:val="003B2E2A"/>
    <w:rsid w:val="003B4A52"/>
    <w:rsid w:val="003B4DE5"/>
    <w:rsid w:val="003B6726"/>
    <w:rsid w:val="003C35D1"/>
    <w:rsid w:val="003D2DA0"/>
    <w:rsid w:val="003E4B1C"/>
    <w:rsid w:val="003E4E24"/>
    <w:rsid w:val="003E7544"/>
    <w:rsid w:val="003F4515"/>
    <w:rsid w:val="00400072"/>
    <w:rsid w:val="00400320"/>
    <w:rsid w:val="00402FB0"/>
    <w:rsid w:val="004044B3"/>
    <w:rsid w:val="00404CD4"/>
    <w:rsid w:val="00407F92"/>
    <w:rsid w:val="00410EF8"/>
    <w:rsid w:val="00414BC7"/>
    <w:rsid w:val="00414E6F"/>
    <w:rsid w:val="00417439"/>
    <w:rsid w:val="00417AD4"/>
    <w:rsid w:val="00421028"/>
    <w:rsid w:val="0042232D"/>
    <w:rsid w:val="004236E2"/>
    <w:rsid w:val="00425F26"/>
    <w:rsid w:val="004269D7"/>
    <w:rsid w:val="004311D2"/>
    <w:rsid w:val="00441702"/>
    <w:rsid w:val="00446EA4"/>
    <w:rsid w:val="00451899"/>
    <w:rsid w:val="00452A08"/>
    <w:rsid w:val="0045307D"/>
    <w:rsid w:val="0045702B"/>
    <w:rsid w:val="004630D8"/>
    <w:rsid w:val="00466D90"/>
    <w:rsid w:val="00470317"/>
    <w:rsid w:val="00481DAE"/>
    <w:rsid w:val="004863B2"/>
    <w:rsid w:val="004879BA"/>
    <w:rsid w:val="00492CBD"/>
    <w:rsid w:val="00493F80"/>
    <w:rsid w:val="004A2215"/>
    <w:rsid w:val="004A5DE2"/>
    <w:rsid w:val="004B1032"/>
    <w:rsid w:val="004B43EA"/>
    <w:rsid w:val="004C253A"/>
    <w:rsid w:val="004C31AE"/>
    <w:rsid w:val="004C57F7"/>
    <w:rsid w:val="004D0203"/>
    <w:rsid w:val="004D3362"/>
    <w:rsid w:val="004D5BD5"/>
    <w:rsid w:val="004D7244"/>
    <w:rsid w:val="004E2019"/>
    <w:rsid w:val="004E5357"/>
    <w:rsid w:val="004E5D34"/>
    <w:rsid w:val="004E6D47"/>
    <w:rsid w:val="004E7F06"/>
    <w:rsid w:val="004F2518"/>
    <w:rsid w:val="004F34E9"/>
    <w:rsid w:val="004F517F"/>
    <w:rsid w:val="004F5B0C"/>
    <w:rsid w:val="00501063"/>
    <w:rsid w:val="00505C9C"/>
    <w:rsid w:val="00514D9D"/>
    <w:rsid w:val="00514E8D"/>
    <w:rsid w:val="00515BC7"/>
    <w:rsid w:val="0051786E"/>
    <w:rsid w:val="0052263C"/>
    <w:rsid w:val="00522B15"/>
    <w:rsid w:val="00523047"/>
    <w:rsid w:val="005238AC"/>
    <w:rsid w:val="00526AD5"/>
    <w:rsid w:val="005320F9"/>
    <w:rsid w:val="005321FE"/>
    <w:rsid w:val="00532C88"/>
    <w:rsid w:val="00542353"/>
    <w:rsid w:val="0054289A"/>
    <w:rsid w:val="005452DF"/>
    <w:rsid w:val="00551301"/>
    <w:rsid w:val="005559D4"/>
    <w:rsid w:val="005607DA"/>
    <w:rsid w:val="00560E2B"/>
    <w:rsid w:val="00563577"/>
    <w:rsid w:val="0056398D"/>
    <w:rsid w:val="00565843"/>
    <w:rsid w:val="005677E2"/>
    <w:rsid w:val="0057333A"/>
    <w:rsid w:val="00575407"/>
    <w:rsid w:val="00577630"/>
    <w:rsid w:val="00582145"/>
    <w:rsid w:val="00582345"/>
    <w:rsid w:val="00586998"/>
    <w:rsid w:val="00587EE5"/>
    <w:rsid w:val="00592A07"/>
    <w:rsid w:val="005965E6"/>
    <w:rsid w:val="005A3B00"/>
    <w:rsid w:val="005A4886"/>
    <w:rsid w:val="005B3114"/>
    <w:rsid w:val="005B34E2"/>
    <w:rsid w:val="005B3C6F"/>
    <w:rsid w:val="005B6899"/>
    <w:rsid w:val="005C176C"/>
    <w:rsid w:val="005C50E4"/>
    <w:rsid w:val="005C6B2E"/>
    <w:rsid w:val="005C7113"/>
    <w:rsid w:val="005D00B4"/>
    <w:rsid w:val="005D0FDD"/>
    <w:rsid w:val="005D24FB"/>
    <w:rsid w:val="005D419A"/>
    <w:rsid w:val="005D5BF4"/>
    <w:rsid w:val="005D7C6B"/>
    <w:rsid w:val="005E47AA"/>
    <w:rsid w:val="005F0B45"/>
    <w:rsid w:val="005F31BE"/>
    <w:rsid w:val="00600B58"/>
    <w:rsid w:val="0060791B"/>
    <w:rsid w:val="006108FE"/>
    <w:rsid w:val="00610DAA"/>
    <w:rsid w:val="006152A4"/>
    <w:rsid w:val="00615421"/>
    <w:rsid w:val="0063170B"/>
    <w:rsid w:val="0063192F"/>
    <w:rsid w:val="00643EC2"/>
    <w:rsid w:val="00644425"/>
    <w:rsid w:val="006528A9"/>
    <w:rsid w:val="0065621F"/>
    <w:rsid w:val="00660448"/>
    <w:rsid w:val="0067241D"/>
    <w:rsid w:val="006746A1"/>
    <w:rsid w:val="00692275"/>
    <w:rsid w:val="00693685"/>
    <w:rsid w:val="00694C21"/>
    <w:rsid w:val="006A30A7"/>
    <w:rsid w:val="006A4D51"/>
    <w:rsid w:val="006B48D1"/>
    <w:rsid w:val="006B498D"/>
    <w:rsid w:val="006C2454"/>
    <w:rsid w:val="006C2CA6"/>
    <w:rsid w:val="006C5F67"/>
    <w:rsid w:val="006D0D42"/>
    <w:rsid w:val="006D7270"/>
    <w:rsid w:val="006F384B"/>
    <w:rsid w:val="006F66AB"/>
    <w:rsid w:val="006F7A3F"/>
    <w:rsid w:val="0070170A"/>
    <w:rsid w:val="00704FC3"/>
    <w:rsid w:val="00713163"/>
    <w:rsid w:val="00713AC1"/>
    <w:rsid w:val="0074398D"/>
    <w:rsid w:val="00747F02"/>
    <w:rsid w:val="00750AB1"/>
    <w:rsid w:val="00752EEF"/>
    <w:rsid w:val="00756B6F"/>
    <w:rsid w:val="00757EDC"/>
    <w:rsid w:val="00765AEF"/>
    <w:rsid w:val="00765D72"/>
    <w:rsid w:val="0076747C"/>
    <w:rsid w:val="007844A6"/>
    <w:rsid w:val="0078489E"/>
    <w:rsid w:val="007853FF"/>
    <w:rsid w:val="00787E65"/>
    <w:rsid w:val="00792E9D"/>
    <w:rsid w:val="007A09EA"/>
    <w:rsid w:val="007A46AC"/>
    <w:rsid w:val="007B0B83"/>
    <w:rsid w:val="007B7647"/>
    <w:rsid w:val="007C0C79"/>
    <w:rsid w:val="007C0CD2"/>
    <w:rsid w:val="007C1D51"/>
    <w:rsid w:val="007C5C7F"/>
    <w:rsid w:val="007C6FD4"/>
    <w:rsid w:val="007D019F"/>
    <w:rsid w:val="007D0E08"/>
    <w:rsid w:val="007D7A57"/>
    <w:rsid w:val="007E1277"/>
    <w:rsid w:val="007E1DF1"/>
    <w:rsid w:val="007E1E6D"/>
    <w:rsid w:val="007E79DF"/>
    <w:rsid w:val="007F609D"/>
    <w:rsid w:val="00804D21"/>
    <w:rsid w:val="00806A06"/>
    <w:rsid w:val="00807B8F"/>
    <w:rsid w:val="008128F6"/>
    <w:rsid w:val="00812BC2"/>
    <w:rsid w:val="00826B55"/>
    <w:rsid w:val="008305D2"/>
    <w:rsid w:val="00830BDD"/>
    <w:rsid w:val="00841F4F"/>
    <w:rsid w:val="008446BB"/>
    <w:rsid w:val="00846080"/>
    <w:rsid w:val="00861BFB"/>
    <w:rsid w:val="008800A1"/>
    <w:rsid w:val="00880935"/>
    <w:rsid w:val="008872B2"/>
    <w:rsid w:val="00887384"/>
    <w:rsid w:val="00891D12"/>
    <w:rsid w:val="00893C59"/>
    <w:rsid w:val="00897936"/>
    <w:rsid w:val="00897EC1"/>
    <w:rsid w:val="008A0B6A"/>
    <w:rsid w:val="008A64CC"/>
    <w:rsid w:val="008B124E"/>
    <w:rsid w:val="008C0197"/>
    <w:rsid w:val="008C1951"/>
    <w:rsid w:val="008D13DF"/>
    <w:rsid w:val="008D6967"/>
    <w:rsid w:val="008E45CA"/>
    <w:rsid w:val="008E6884"/>
    <w:rsid w:val="008E6AB6"/>
    <w:rsid w:val="008E6D23"/>
    <w:rsid w:val="008F2B97"/>
    <w:rsid w:val="008F2BCE"/>
    <w:rsid w:val="008F32D8"/>
    <w:rsid w:val="008F3434"/>
    <w:rsid w:val="008F3B9E"/>
    <w:rsid w:val="00900196"/>
    <w:rsid w:val="00904CFA"/>
    <w:rsid w:val="0092222C"/>
    <w:rsid w:val="00924A1C"/>
    <w:rsid w:val="00931CA5"/>
    <w:rsid w:val="00942893"/>
    <w:rsid w:val="00944394"/>
    <w:rsid w:val="00944B24"/>
    <w:rsid w:val="00950CA9"/>
    <w:rsid w:val="009519DC"/>
    <w:rsid w:val="00952DDF"/>
    <w:rsid w:val="0095328D"/>
    <w:rsid w:val="00955628"/>
    <w:rsid w:val="00957B66"/>
    <w:rsid w:val="00963F35"/>
    <w:rsid w:val="00965927"/>
    <w:rsid w:val="00965C4D"/>
    <w:rsid w:val="00970A0B"/>
    <w:rsid w:val="00972AFD"/>
    <w:rsid w:val="00980191"/>
    <w:rsid w:val="009809A6"/>
    <w:rsid w:val="009817DD"/>
    <w:rsid w:val="009824C3"/>
    <w:rsid w:val="00991B5A"/>
    <w:rsid w:val="0099396E"/>
    <w:rsid w:val="009978BE"/>
    <w:rsid w:val="009A25DA"/>
    <w:rsid w:val="009A311C"/>
    <w:rsid w:val="009A36D5"/>
    <w:rsid w:val="009A5E98"/>
    <w:rsid w:val="009A711A"/>
    <w:rsid w:val="009B0A3B"/>
    <w:rsid w:val="009B1D79"/>
    <w:rsid w:val="009C0E0E"/>
    <w:rsid w:val="009C4AFB"/>
    <w:rsid w:val="009C5C4B"/>
    <w:rsid w:val="009C7409"/>
    <w:rsid w:val="009D5CEA"/>
    <w:rsid w:val="009D634C"/>
    <w:rsid w:val="009D7637"/>
    <w:rsid w:val="009E70A0"/>
    <w:rsid w:val="009F0791"/>
    <w:rsid w:val="009F295C"/>
    <w:rsid w:val="009F7389"/>
    <w:rsid w:val="00A0050C"/>
    <w:rsid w:val="00A0294F"/>
    <w:rsid w:val="00A126C2"/>
    <w:rsid w:val="00A259B0"/>
    <w:rsid w:val="00A319F7"/>
    <w:rsid w:val="00A32A41"/>
    <w:rsid w:val="00A332B5"/>
    <w:rsid w:val="00A34727"/>
    <w:rsid w:val="00A428B4"/>
    <w:rsid w:val="00A508C0"/>
    <w:rsid w:val="00A5168B"/>
    <w:rsid w:val="00A60197"/>
    <w:rsid w:val="00A60422"/>
    <w:rsid w:val="00A64BCF"/>
    <w:rsid w:val="00A65453"/>
    <w:rsid w:val="00A71EB8"/>
    <w:rsid w:val="00A72C80"/>
    <w:rsid w:val="00A731ED"/>
    <w:rsid w:val="00A848E4"/>
    <w:rsid w:val="00A90837"/>
    <w:rsid w:val="00A90CE7"/>
    <w:rsid w:val="00A90FEF"/>
    <w:rsid w:val="00A91441"/>
    <w:rsid w:val="00A96023"/>
    <w:rsid w:val="00A9652A"/>
    <w:rsid w:val="00A96D85"/>
    <w:rsid w:val="00AA2B66"/>
    <w:rsid w:val="00AA5B88"/>
    <w:rsid w:val="00AA7C8D"/>
    <w:rsid w:val="00AC60CC"/>
    <w:rsid w:val="00AD3B0F"/>
    <w:rsid w:val="00AD47A9"/>
    <w:rsid w:val="00AE3E17"/>
    <w:rsid w:val="00AE6336"/>
    <w:rsid w:val="00AF7CD7"/>
    <w:rsid w:val="00B0545C"/>
    <w:rsid w:val="00B072BD"/>
    <w:rsid w:val="00B12295"/>
    <w:rsid w:val="00B126CF"/>
    <w:rsid w:val="00B20F7E"/>
    <w:rsid w:val="00B21231"/>
    <w:rsid w:val="00B27492"/>
    <w:rsid w:val="00B310E5"/>
    <w:rsid w:val="00B35282"/>
    <w:rsid w:val="00B41849"/>
    <w:rsid w:val="00B4467E"/>
    <w:rsid w:val="00B57BDD"/>
    <w:rsid w:val="00B60341"/>
    <w:rsid w:val="00B619B3"/>
    <w:rsid w:val="00B6253D"/>
    <w:rsid w:val="00B663B0"/>
    <w:rsid w:val="00B7115F"/>
    <w:rsid w:val="00B73A0D"/>
    <w:rsid w:val="00B74645"/>
    <w:rsid w:val="00B7556F"/>
    <w:rsid w:val="00B76C14"/>
    <w:rsid w:val="00B813CC"/>
    <w:rsid w:val="00B81648"/>
    <w:rsid w:val="00B964B0"/>
    <w:rsid w:val="00B97C4B"/>
    <w:rsid w:val="00BA1C7D"/>
    <w:rsid w:val="00BB0D24"/>
    <w:rsid w:val="00BB233A"/>
    <w:rsid w:val="00BB6D76"/>
    <w:rsid w:val="00BB7B37"/>
    <w:rsid w:val="00BC2044"/>
    <w:rsid w:val="00BC595C"/>
    <w:rsid w:val="00BD4339"/>
    <w:rsid w:val="00BD5A92"/>
    <w:rsid w:val="00BD6349"/>
    <w:rsid w:val="00BE3BF2"/>
    <w:rsid w:val="00BE7100"/>
    <w:rsid w:val="00BF03CE"/>
    <w:rsid w:val="00BF586F"/>
    <w:rsid w:val="00C0032C"/>
    <w:rsid w:val="00C037F5"/>
    <w:rsid w:val="00C03F2C"/>
    <w:rsid w:val="00C06CF6"/>
    <w:rsid w:val="00C10170"/>
    <w:rsid w:val="00C10A35"/>
    <w:rsid w:val="00C12945"/>
    <w:rsid w:val="00C15E99"/>
    <w:rsid w:val="00C174F7"/>
    <w:rsid w:val="00C22559"/>
    <w:rsid w:val="00C23AEB"/>
    <w:rsid w:val="00C2482C"/>
    <w:rsid w:val="00C26B59"/>
    <w:rsid w:val="00C27E3D"/>
    <w:rsid w:val="00C412A6"/>
    <w:rsid w:val="00C4375F"/>
    <w:rsid w:val="00C55FD8"/>
    <w:rsid w:val="00C56224"/>
    <w:rsid w:val="00C56532"/>
    <w:rsid w:val="00C7059E"/>
    <w:rsid w:val="00C71A66"/>
    <w:rsid w:val="00C71B17"/>
    <w:rsid w:val="00C924F7"/>
    <w:rsid w:val="00C9518A"/>
    <w:rsid w:val="00C95D01"/>
    <w:rsid w:val="00CA11D9"/>
    <w:rsid w:val="00CA2486"/>
    <w:rsid w:val="00CA3771"/>
    <w:rsid w:val="00CA62AE"/>
    <w:rsid w:val="00CB031F"/>
    <w:rsid w:val="00CB2E70"/>
    <w:rsid w:val="00CC1F43"/>
    <w:rsid w:val="00CC1FEF"/>
    <w:rsid w:val="00CC38A2"/>
    <w:rsid w:val="00CC44A9"/>
    <w:rsid w:val="00CC75DE"/>
    <w:rsid w:val="00CD0388"/>
    <w:rsid w:val="00CD0B71"/>
    <w:rsid w:val="00CD15EC"/>
    <w:rsid w:val="00CD2033"/>
    <w:rsid w:val="00CD4E9D"/>
    <w:rsid w:val="00CE08EC"/>
    <w:rsid w:val="00CE34A2"/>
    <w:rsid w:val="00CF2582"/>
    <w:rsid w:val="00CF516C"/>
    <w:rsid w:val="00D03B53"/>
    <w:rsid w:val="00D108A6"/>
    <w:rsid w:val="00D11D64"/>
    <w:rsid w:val="00D13F0C"/>
    <w:rsid w:val="00D1752C"/>
    <w:rsid w:val="00D230BB"/>
    <w:rsid w:val="00D2403B"/>
    <w:rsid w:val="00D3278F"/>
    <w:rsid w:val="00D3343C"/>
    <w:rsid w:val="00D37AAF"/>
    <w:rsid w:val="00D50C18"/>
    <w:rsid w:val="00D62EBD"/>
    <w:rsid w:val="00D67818"/>
    <w:rsid w:val="00D73B13"/>
    <w:rsid w:val="00D80068"/>
    <w:rsid w:val="00D82F3A"/>
    <w:rsid w:val="00D95388"/>
    <w:rsid w:val="00D96D2F"/>
    <w:rsid w:val="00DA140D"/>
    <w:rsid w:val="00DB1475"/>
    <w:rsid w:val="00DB14FA"/>
    <w:rsid w:val="00DC19D2"/>
    <w:rsid w:val="00DD221D"/>
    <w:rsid w:val="00DD4F9F"/>
    <w:rsid w:val="00DE5E13"/>
    <w:rsid w:val="00DF0563"/>
    <w:rsid w:val="00DF302E"/>
    <w:rsid w:val="00DF517D"/>
    <w:rsid w:val="00DF5551"/>
    <w:rsid w:val="00DF6D73"/>
    <w:rsid w:val="00DF7194"/>
    <w:rsid w:val="00E03238"/>
    <w:rsid w:val="00E060AE"/>
    <w:rsid w:val="00E10E45"/>
    <w:rsid w:val="00E13CE1"/>
    <w:rsid w:val="00E15451"/>
    <w:rsid w:val="00E169AA"/>
    <w:rsid w:val="00E23028"/>
    <w:rsid w:val="00E240EC"/>
    <w:rsid w:val="00E27EE4"/>
    <w:rsid w:val="00E33C27"/>
    <w:rsid w:val="00E50E80"/>
    <w:rsid w:val="00E54FD3"/>
    <w:rsid w:val="00E55363"/>
    <w:rsid w:val="00E56295"/>
    <w:rsid w:val="00E579FD"/>
    <w:rsid w:val="00E62018"/>
    <w:rsid w:val="00E6235C"/>
    <w:rsid w:val="00E6292B"/>
    <w:rsid w:val="00E643FD"/>
    <w:rsid w:val="00E658CA"/>
    <w:rsid w:val="00E66A37"/>
    <w:rsid w:val="00E70247"/>
    <w:rsid w:val="00E71FA1"/>
    <w:rsid w:val="00E722D0"/>
    <w:rsid w:val="00E73C75"/>
    <w:rsid w:val="00E753D3"/>
    <w:rsid w:val="00E778BB"/>
    <w:rsid w:val="00E80264"/>
    <w:rsid w:val="00E82BBC"/>
    <w:rsid w:val="00E83DFA"/>
    <w:rsid w:val="00E91DC0"/>
    <w:rsid w:val="00E9534D"/>
    <w:rsid w:val="00E9704F"/>
    <w:rsid w:val="00EA224B"/>
    <w:rsid w:val="00EA6CA4"/>
    <w:rsid w:val="00EA7A32"/>
    <w:rsid w:val="00EB31C9"/>
    <w:rsid w:val="00EB3877"/>
    <w:rsid w:val="00EC192E"/>
    <w:rsid w:val="00ED31E3"/>
    <w:rsid w:val="00ED44D2"/>
    <w:rsid w:val="00EE2475"/>
    <w:rsid w:val="00EE7B60"/>
    <w:rsid w:val="00F0422B"/>
    <w:rsid w:val="00F06E69"/>
    <w:rsid w:val="00F0719C"/>
    <w:rsid w:val="00F1196F"/>
    <w:rsid w:val="00F14512"/>
    <w:rsid w:val="00F24C0C"/>
    <w:rsid w:val="00F25278"/>
    <w:rsid w:val="00F378CD"/>
    <w:rsid w:val="00F41E99"/>
    <w:rsid w:val="00F43CDF"/>
    <w:rsid w:val="00F44046"/>
    <w:rsid w:val="00F47EAB"/>
    <w:rsid w:val="00F52A22"/>
    <w:rsid w:val="00F57EB1"/>
    <w:rsid w:val="00F60441"/>
    <w:rsid w:val="00F61E45"/>
    <w:rsid w:val="00F64BD1"/>
    <w:rsid w:val="00F6660B"/>
    <w:rsid w:val="00F70062"/>
    <w:rsid w:val="00F7015F"/>
    <w:rsid w:val="00F7570B"/>
    <w:rsid w:val="00F80A66"/>
    <w:rsid w:val="00F8381F"/>
    <w:rsid w:val="00F83E5B"/>
    <w:rsid w:val="00F85E1D"/>
    <w:rsid w:val="00F95691"/>
    <w:rsid w:val="00FA0076"/>
    <w:rsid w:val="00FA0EE8"/>
    <w:rsid w:val="00FA403A"/>
    <w:rsid w:val="00FA52BF"/>
    <w:rsid w:val="00FA5CE6"/>
    <w:rsid w:val="00FB361C"/>
    <w:rsid w:val="00FB39B7"/>
    <w:rsid w:val="00FC2802"/>
    <w:rsid w:val="00FC712B"/>
    <w:rsid w:val="00FD6A27"/>
    <w:rsid w:val="00FD7B57"/>
    <w:rsid w:val="00FE42A9"/>
    <w:rsid w:val="00FE5901"/>
    <w:rsid w:val="00FE5E86"/>
    <w:rsid w:val="00FE62ED"/>
    <w:rsid w:val="00FF18F3"/>
    <w:rsid w:val="00FF2F5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F4959"/>
  <w15:docId w15:val="{3F236A67-5B4C-4D2B-BDDF-65EB88A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44"/>
  </w:style>
  <w:style w:type="paragraph" w:styleId="1">
    <w:name w:val="heading 1"/>
    <w:basedOn w:val="a"/>
    <w:next w:val="a"/>
    <w:qFormat/>
    <w:rsid w:val="00F1451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451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83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F14512"/>
    <w:pPr>
      <w:jc w:val="both"/>
    </w:pPr>
    <w:rPr>
      <w:rFonts w:ascii="Arial" w:hAnsi="Arial" w:cs="Arial"/>
      <w:sz w:val="22"/>
    </w:rPr>
  </w:style>
  <w:style w:type="paragraph" w:styleId="a3">
    <w:name w:val="No Spacing"/>
    <w:uiPriority w:val="1"/>
    <w:qFormat/>
    <w:rsid w:val="00FD6A27"/>
    <w:rPr>
      <w:sz w:val="24"/>
      <w:szCs w:val="24"/>
      <w:lang w:val="en-US" w:eastAsia="en-US"/>
    </w:rPr>
  </w:style>
  <w:style w:type="paragraph" w:styleId="a4">
    <w:name w:val="header"/>
    <w:aliases w:val="Even"/>
    <w:basedOn w:val="a"/>
    <w:link w:val="a5"/>
    <w:rsid w:val="008C1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Even Знак"/>
    <w:basedOn w:val="a0"/>
    <w:link w:val="a4"/>
    <w:rsid w:val="008C1951"/>
  </w:style>
  <w:style w:type="paragraph" w:styleId="a6">
    <w:name w:val="footer"/>
    <w:basedOn w:val="a"/>
    <w:link w:val="a7"/>
    <w:uiPriority w:val="99"/>
    <w:rsid w:val="008C1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951"/>
  </w:style>
  <w:style w:type="table" w:styleId="a8">
    <w:name w:val="Table Grid"/>
    <w:basedOn w:val="a1"/>
    <w:uiPriority w:val="59"/>
    <w:rsid w:val="008C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rsid w:val="008C1951"/>
  </w:style>
  <w:style w:type="paragraph" w:styleId="aa">
    <w:name w:val="List Paragraph"/>
    <w:basedOn w:val="a"/>
    <w:uiPriority w:val="34"/>
    <w:qFormat/>
    <w:rsid w:val="00B7115F"/>
    <w:pPr>
      <w:ind w:left="720"/>
      <w:contextualSpacing/>
    </w:pPr>
    <w:rPr>
      <w:sz w:val="24"/>
      <w:szCs w:val="24"/>
      <w:lang w:val="en-US"/>
    </w:rPr>
  </w:style>
  <w:style w:type="paragraph" w:customStyle="1" w:styleId="ListParagraph1">
    <w:name w:val="List Paragraph1"/>
    <w:basedOn w:val="a"/>
    <w:rsid w:val="00B7115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B7115F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B7115F"/>
    <w:rPr>
      <w:sz w:val="24"/>
      <w:szCs w:val="24"/>
    </w:rPr>
  </w:style>
  <w:style w:type="character" w:customStyle="1" w:styleId="10">
    <w:name w:val="Заголовок №1_"/>
    <w:basedOn w:val="a0"/>
    <w:link w:val="11"/>
    <w:rsid w:val="00400072"/>
    <w:rPr>
      <w:sz w:val="22"/>
      <w:szCs w:val="22"/>
      <w:shd w:val="clear" w:color="auto" w:fill="FFFFFF"/>
    </w:rPr>
  </w:style>
  <w:style w:type="character" w:customStyle="1" w:styleId="12">
    <w:name w:val="Оглавление 1 Знак"/>
    <w:basedOn w:val="a0"/>
    <w:link w:val="13"/>
    <w:uiPriority w:val="39"/>
    <w:rsid w:val="003243A4"/>
    <w:rPr>
      <w:rFonts w:ascii="Arial" w:hAnsi="Arial"/>
      <w:b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400072"/>
    <w:pPr>
      <w:widowControl w:val="0"/>
      <w:shd w:val="clear" w:color="auto" w:fill="FFFFFF"/>
      <w:spacing w:after="540" w:line="0" w:lineRule="atLeast"/>
      <w:outlineLvl w:val="0"/>
    </w:pPr>
    <w:rPr>
      <w:sz w:val="22"/>
      <w:szCs w:val="22"/>
    </w:rPr>
  </w:style>
  <w:style w:type="paragraph" w:styleId="13">
    <w:name w:val="toc 1"/>
    <w:basedOn w:val="a"/>
    <w:link w:val="12"/>
    <w:autoRedefine/>
    <w:uiPriority w:val="39"/>
    <w:rsid w:val="003243A4"/>
    <w:pPr>
      <w:widowControl w:val="0"/>
      <w:shd w:val="clear" w:color="auto" w:fill="FFFFFF"/>
      <w:tabs>
        <w:tab w:val="left" w:pos="709"/>
        <w:tab w:val="right" w:leader="dot" w:pos="9854"/>
      </w:tabs>
      <w:spacing w:after="120"/>
      <w:jc w:val="both"/>
    </w:pPr>
    <w:rPr>
      <w:rFonts w:ascii="Arial" w:hAnsi="Arial"/>
      <w:b/>
      <w:szCs w:val="22"/>
    </w:rPr>
  </w:style>
  <w:style w:type="character" w:customStyle="1" w:styleId="ad">
    <w:name w:val="Основной текст_"/>
    <w:basedOn w:val="a0"/>
    <w:link w:val="20"/>
    <w:rsid w:val="00522B15"/>
    <w:rPr>
      <w:sz w:val="22"/>
      <w:szCs w:val="22"/>
      <w:shd w:val="clear" w:color="auto" w:fill="FFFFFF"/>
    </w:rPr>
  </w:style>
  <w:style w:type="paragraph" w:customStyle="1" w:styleId="20">
    <w:name w:val="Основной текст2"/>
    <w:basedOn w:val="a"/>
    <w:link w:val="ad"/>
    <w:rsid w:val="00522B15"/>
    <w:pPr>
      <w:widowControl w:val="0"/>
      <w:shd w:val="clear" w:color="auto" w:fill="FFFFFF"/>
      <w:spacing w:before="360" w:after="60" w:line="0" w:lineRule="atLeast"/>
      <w:ind w:hanging="1540"/>
      <w:jc w:val="center"/>
    </w:pPr>
    <w:rPr>
      <w:sz w:val="22"/>
      <w:szCs w:val="22"/>
    </w:rPr>
  </w:style>
  <w:style w:type="character" w:customStyle="1" w:styleId="9Exact">
    <w:name w:val="Основной текст (9) Exact"/>
    <w:basedOn w:val="a0"/>
    <w:link w:val="9"/>
    <w:rsid w:val="000744DB"/>
    <w:rPr>
      <w:spacing w:val="1"/>
      <w:sz w:val="18"/>
      <w:szCs w:val="18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744DB"/>
    <w:pPr>
      <w:widowControl w:val="0"/>
      <w:shd w:val="clear" w:color="auto" w:fill="FFFFFF"/>
      <w:spacing w:line="0" w:lineRule="atLeast"/>
    </w:pPr>
    <w:rPr>
      <w:spacing w:val="1"/>
      <w:sz w:val="18"/>
      <w:szCs w:val="18"/>
    </w:rPr>
  </w:style>
  <w:style w:type="character" w:customStyle="1" w:styleId="7">
    <w:name w:val="Основной текст (7)_"/>
    <w:basedOn w:val="a0"/>
    <w:link w:val="70"/>
    <w:rsid w:val="000744DB"/>
    <w:rPr>
      <w:i/>
      <w:i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744DB"/>
    <w:pPr>
      <w:widowControl w:val="0"/>
      <w:shd w:val="clear" w:color="auto" w:fill="FFFFFF"/>
      <w:spacing w:after="60" w:line="0" w:lineRule="atLeast"/>
    </w:pPr>
    <w:rPr>
      <w:i/>
      <w:iCs/>
      <w:sz w:val="22"/>
      <w:szCs w:val="22"/>
    </w:rPr>
  </w:style>
  <w:style w:type="paragraph" w:styleId="ae">
    <w:name w:val="Balloon Text"/>
    <w:basedOn w:val="a"/>
    <w:link w:val="af"/>
    <w:rsid w:val="007674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747C"/>
    <w:rPr>
      <w:rFonts w:ascii="Tahoma" w:hAnsi="Tahoma" w:cs="Tahoma"/>
      <w:sz w:val="16"/>
      <w:szCs w:val="16"/>
    </w:rPr>
  </w:style>
  <w:style w:type="paragraph" w:customStyle="1" w:styleId="32">
    <w:name w:val="Основной текст3"/>
    <w:basedOn w:val="a"/>
    <w:rsid w:val="007C6FD4"/>
    <w:pPr>
      <w:widowControl w:val="0"/>
      <w:shd w:val="clear" w:color="auto" w:fill="FFFFFF"/>
      <w:spacing w:line="240" w:lineRule="exact"/>
    </w:pPr>
    <w:rPr>
      <w:color w:val="000000"/>
      <w:lang w:bidi="ru-RU"/>
    </w:rPr>
  </w:style>
  <w:style w:type="character" w:customStyle="1" w:styleId="85pt">
    <w:name w:val="Основной текст + 8;5 pt;Полужирный"/>
    <w:basedOn w:val="ad"/>
    <w:rsid w:val="00075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rsid w:val="000E2F9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Подпись к таблице (2)"/>
    <w:basedOn w:val="21"/>
    <w:rsid w:val="000E2F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B0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3830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Strong"/>
    <w:basedOn w:val="a0"/>
    <w:qFormat/>
    <w:rsid w:val="002A256B"/>
    <w:rPr>
      <w:b/>
      <w:bCs/>
    </w:rPr>
  </w:style>
  <w:style w:type="character" w:styleId="af1">
    <w:name w:val="Hyperlink"/>
    <w:basedOn w:val="a0"/>
    <w:uiPriority w:val="99"/>
    <w:unhideWhenUsed/>
    <w:rsid w:val="008B124E"/>
    <w:rPr>
      <w:color w:val="0000FF" w:themeColor="hyperlink"/>
      <w:u w:val="single"/>
    </w:rPr>
  </w:style>
  <w:style w:type="paragraph" w:styleId="af2">
    <w:name w:val="caption"/>
    <w:basedOn w:val="a"/>
    <w:next w:val="a"/>
    <w:unhideWhenUsed/>
    <w:qFormat/>
    <w:rsid w:val="00970A0B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TOC Heading"/>
    <w:basedOn w:val="1"/>
    <w:next w:val="a"/>
    <w:uiPriority w:val="39"/>
    <w:unhideWhenUsed/>
    <w:qFormat/>
    <w:rsid w:val="00C7059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7059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C7059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C7059E"/>
  </w:style>
  <w:style w:type="paragraph" w:styleId="af5">
    <w:name w:val="Normal (Web)"/>
    <w:basedOn w:val="a"/>
    <w:uiPriority w:val="99"/>
    <w:unhideWhenUsed/>
    <w:rsid w:val="00E5629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89A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4E2C-DBC7-419A-B008-4FB507CF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"УТВЕРЖДАЮ"</vt:lpstr>
      <vt:lpstr>"УТВЕРЖДАЮ"</vt:lpstr>
    </vt:vector>
  </TitlesOfParts>
  <Company>my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avasyutyk</dc:creator>
  <cp:lastModifiedBy>Archil Beridze</cp:lastModifiedBy>
  <cp:revision>2</cp:revision>
  <cp:lastPrinted>2021-09-03T06:49:00Z</cp:lastPrinted>
  <dcterms:created xsi:type="dcterms:W3CDTF">2026-02-27T04:43:00Z</dcterms:created>
  <dcterms:modified xsi:type="dcterms:W3CDTF">2026-02-27T04:43:00Z</dcterms:modified>
</cp:coreProperties>
</file>